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2E17" w14:textId="77777777" w:rsidR="009E0F03" w:rsidRPr="00FE71BC" w:rsidRDefault="009E0F03" w:rsidP="00FE71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E0F03">
        <w:rPr>
          <w:rFonts w:ascii="Verdana" w:eastAsia="Times New Roman" w:hAnsi="Verdana" w:cs="Times New Roman"/>
          <w:b/>
          <w:bCs/>
          <w:color w:val="09969A"/>
          <w:kern w:val="36"/>
          <w:sz w:val="28"/>
          <w:szCs w:val="28"/>
          <w:lang w:eastAsia="ru-RU"/>
        </w:rPr>
        <w:t>Итоговое сочинение</w:t>
      </w:r>
    </w:p>
    <w:p w14:paraId="7143D53C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Итоговое сочинение (изложение) как условие допуска к государственной итоговой аттестации проводиться для </w:t>
      </w:r>
      <w:r w:rsidR="00DD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экстернов.</w:t>
      </w:r>
    </w:p>
    <w:p w14:paraId="5258576E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обучающиеся СПО, обучающиеся иностранных ОО в праве писать итоговое сочинение (изложение) по желанию (в целях использования результатов итогового сочинения (изложения) при приеме в ВУЗ).</w:t>
      </w:r>
    </w:p>
    <w:p w14:paraId="221F01E3" w14:textId="77777777" w:rsidR="00F11088" w:rsidRDefault="00F11088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981CA9" w14:textId="77777777" w:rsidR="00630D9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 итогового сочинения (изложения)  </w:t>
      </w:r>
    </w:p>
    <w:p w14:paraId="589045E7" w14:textId="77777777" w:rsidR="00B21B4A" w:rsidRDefault="00B21B4A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2024-2025 учебном году</w:t>
      </w:r>
    </w:p>
    <w:p w14:paraId="31D685D6" w14:textId="77777777" w:rsidR="000232FC" w:rsidRPr="00B21B4A" w:rsidRDefault="000232FC" w:rsidP="0063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D93132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сочинение (изложение) в 2024-2025 учебном году планируется проводить в соответствии с Порядком проведения ГИА:</w:t>
      </w:r>
    </w:p>
    <w:p w14:paraId="60410575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первую среду декабря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декабря 2024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</w:t>
      </w:r>
    </w:p>
    <w:p w14:paraId="397B3F7B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дополнительные сроки: в первую среду февраля 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февраля 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вторую рабочую среду апреля (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9 апреля 2025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83F33B1" w14:textId="77777777" w:rsidR="00B21B4A" w:rsidRPr="00B21B4A" w:rsidRDefault="00B21B4A" w:rsidP="008A5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итоговое сочинение (изложение) в дополнительные сроки смогут выпускники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(12) классов, экстерны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получившие за сочинение «незачет», либо пропустившие его написание в основной срок по уважительной причине, подтвержденной документально.</w:t>
      </w:r>
    </w:p>
    <w:p w14:paraId="3BAED741" w14:textId="77777777" w:rsidR="00CA2AF4" w:rsidRDefault="00CA2AF4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84BD2B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Сроки  </w:t>
      </w:r>
      <w:r w:rsidR="00CA2A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подачи заявления для 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участия в итоговом сочинении (изложении)</w:t>
      </w:r>
    </w:p>
    <w:p w14:paraId="2859EB52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итоговом сочинении (изложении) участники подают заявление </w:t>
      </w:r>
      <w:r w:rsidRPr="00B21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позднее чем за две недели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начала проведения итогового сочинения (изложения):</w:t>
      </w:r>
    </w:p>
    <w:p w14:paraId="1CA57452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04.12.2024г. - до 20.11.2024г.,</w:t>
      </w:r>
    </w:p>
    <w:p w14:paraId="126C24DD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05.02.2025г. - до 22.01.2025г.,</w:t>
      </w:r>
    </w:p>
    <w:p w14:paraId="59CEF92B" w14:textId="77777777" w:rsidR="00B21B4A" w:rsidRPr="00B21B4A" w:rsidRDefault="00B21B4A" w:rsidP="00630D9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участия 09.04.2025г. - до 26.03.2025г.</w:t>
      </w:r>
    </w:p>
    <w:p w14:paraId="7439BA03" w14:textId="77777777" w:rsid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Место регистрации </w:t>
      </w:r>
      <w:r w:rsidR="00B21B4A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для участия в итоговом сочинении (изложении)</w:t>
      </w:r>
    </w:p>
    <w:p w14:paraId="65A20BA9" w14:textId="77777777"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A634EE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для участия в итоговом сочинении (изложении) на основании заявления проводится:</w:t>
      </w:r>
    </w:p>
    <w:p w14:paraId="47493C77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выпускников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 – в общеобразовательных организациях, в которых обучающиеся осваивают образовательные программы среднего общего образования;</w:t>
      </w:r>
    </w:p>
    <w:p w14:paraId="5FA18F4C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экстернов – в образовательных организациях по выбору экстерна;</w:t>
      </w:r>
    </w:p>
    <w:p w14:paraId="5403504B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выпускников прошлых лет, обучающихся СПО, обучающихся иностранных ОО – в управлении образования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пр.Ленина</w:t>
      </w:r>
      <w:proofErr w:type="spellEnd"/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Время приема документов:</w:t>
      </w:r>
    </w:p>
    <w:p w14:paraId="1E2C267D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 9.00 до 12.00 и с 1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до 16.30</w:t>
      </w:r>
    </w:p>
    <w:p w14:paraId="1ECD49B3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Порядок проведения и порядок проверки итогового сочинения (изложения) осуществляется в соответствии с нормативными документами, утвержденными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Рособнадзором</w:t>
      </w:r>
      <w:proofErr w:type="spellEnd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Мин</w:t>
      </w:r>
      <w:r w:rsidR="000C7568"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просвещением</w:t>
      </w:r>
      <w:proofErr w:type="spellEnd"/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России</w:t>
      </w:r>
      <w:r w:rsidR="000C75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министерством образования Оренбургской области</w:t>
      </w: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14:paraId="44912C06" w14:textId="77777777"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04.04.2023 № 233/552 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52AD69" w14:textId="77777777" w:rsidR="00B21B4A" w:rsidRPr="000C7568" w:rsidRDefault="00B21B4A" w:rsidP="000C756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проведению итогового сочинения (изложения)</w:t>
      </w:r>
    </w:p>
    <w:p w14:paraId="4ED356B5" w14:textId="77777777" w:rsidR="002822B2" w:rsidRDefault="00B21B4A" w:rsidP="002822B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заполнения бланков ИС</w:t>
      </w:r>
    </w:p>
    <w:p w14:paraId="1CB2351F" w14:textId="77777777" w:rsidR="002822B2" w:rsidRPr="006651E9" w:rsidRDefault="002822B2" w:rsidP="00B21B4A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МО от 08.11.2024 № 01-21/1802 «Об утверждении Порядка проведения и проверки итогового сочинения (изложения)на территории Оренбургской области в 2024/2025 учебном году»</w:t>
      </w:r>
    </w:p>
    <w:p w14:paraId="7BACB828" w14:textId="77777777" w:rsidR="002822B2" w:rsidRPr="006651E9" w:rsidRDefault="002822B2" w:rsidP="002822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21C4D4" w14:textId="77777777" w:rsidR="00B21B4A" w:rsidRPr="002822B2" w:rsidRDefault="00B21B4A" w:rsidP="002822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2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оценивание итогового сочинения (изложения) осуществляется комиссиями ОО или экспертными комиссиями, сформированными на региональном или муниципальном уровне в следующие сроки:</w:t>
      </w:r>
    </w:p>
    <w:tbl>
      <w:tblPr>
        <w:tblW w:w="9373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34"/>
        <w:gridCol w:w="4939"/>
      </w:tblGrid>
      <w:tr w:rsidR="00B21B4A" w:rsidRPr="00B21B4A" w14:paraId="5B4E6CCF" w14:textId="77777777" w:rsidTr="00F11088">
        <w:trPr>
          <w:trHeight w:val="771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2688BAE1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итогового сочинения (изложения)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6676169D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проверки</w:t>
            </w:r>
          </w:p>
        </w:tc>
      </w:tr>
      <w:tr w:rsidR="00B21B4A" w:rsidRPr="00B21B4A" w14:paraId="70E65BB0" w14:textId="77777777" w:rsidTr="00F11088">
        <w:trPr>
          <w:trHeight w:val="515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6AB130FD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2AB15A6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14:paraId="7B06C8B8" w14:textId="77777777" w:rsidTr="00F11088">
        <w:trPr>
          <w:trHeight w:val="509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50585E35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6922E70D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14:paraId="7BADEFB7" w14:textId="77777777" w:rsidTr="00F11088">
        <w:trPr>
          <w:trHeight w:val="517"/>
          <w:tblCellSpacing w:w="6" w:type="dxa"/>
        </w:trPr>
        <w:tc>
          <w:tcPr>
            <w:tcW w:w="4416" w:type="dxa"/>
            <w:shd w:val="clear" w:color="auto" w:fill="FFFFFF"/>
            <w:vAlign w:val="center"/>
            <w:hideMark/>
          </w:tcPr>
          <w:p w14:paraId="4E4F235E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4921" w:type="dxa"/>
            <w:shd w:val="clear" w:color="auto" w:fill="FFFFFF"/>
            <w:vAlign w:val="center"/>
            <w:hideMark/>
          </w:tcPr>
          <w:p w14:paraId="4D0CB5F9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14:paraId="5AD22CA6" w14:textId="77777777"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C07CF2B" w14:textId="77777777"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Ознакомление с результатами итогового сочинения (изложения)</w:t>
      </w:r>
    </w:p>
    <w:p w14:paraId="62A38FEB" w14:textId="77777777" w:rsidR="000232FC" w:rsidRPr="00B21B4A" w:rsidRDefault="000232FC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50868" w14:textId="77777777" w:rsidR="00B21B4A" w:rsidRPr="00B21B4A" w:rsidRDefault="00DD3D42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</w:t>
      </w:r>
      <w:r w:rsidR="00967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(12) 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классов, экстерны могут ознакомиться с результатами итогового сочинения (изложения) в своей образовательной организации.</w:t>
      </w:r>
    </w:p>
    <w:p w14:paraId="02B0560D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прошлых лет, обучающихся СПО, обучающихся иностранных ОО – по месту подачи заявления на участие в итоговом сочинении (изложении) (зарегистрированные в городе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Орске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результатами могут ознакомиться в управлении образования г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="00B55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Ленина, д.29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каб.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514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 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25-55-06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1E1E326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участников итогового сочинения (изложения) с полученными результатами осуществляться в сроки:</w:t>
      </w:r>
    </w:p>
    <w:tbl>
      <w:tblPr>
        <w:tblW w:w="9348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96"/>
        <w:gridCol w:w="3952"/>
      </w:tblGrid>
      <w:tr w:rsidR="00B21B4A" w:rsidRPr="00B21B4A" w14:paraId="692D9E0D" w14:textId="77777777" w:rsidTr="00F11088">
        <w:trPr>
          <w:trHeight w:val="1089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1D40C04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проведения итогового сочинения (изложения)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DDAC74" w14:textId="77777777" w:rsidR="00B21B4A" w:rsidRPr="00B21B4A" w:rsidRDefault="00B21B4A" w:rsidP="009E0F03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ознакомления с результатами</w:t>
            </w:r>
          </w:p>
        </w:tc>
      </w:tr>
      <w:tr w:rsidR="00B21B4A" w:rsidRPr="00B21B4A" w14:paraId="0E8A8559" w14:textId="77777777" w:rsidTr="000C7568">
        <w:trPr>
          <w:trHeight w:val="30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615569B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04.12.2024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A831C7" w14:textId="77777777" w:rsidR="00B21B4A" w:rsidRPr="00B21B4A" w:rsidRDefault="000C7568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</w:t>
            </w:r>
            <w:r w:rsidR="00B21B4A"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.12.2024</w:t>
            </w:r>
          </w:p>
        </w:tc>
      </w:tr>
      <w:tr w:rsidR="00B21B4A" w:rsidRPr="00B21B4A" w14:paraId="56213A50" w14:textId="77777777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2A69F1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F2EBF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.02.2025</w:t>
            </w:r>
          </w:p>
        </w:tc>
      </w:tr>
      <w:tr w:rsidR="00B21B4A" w:rsidRPr="00B21B4A" w14:paraId="7EA4D5BD" w14:textId="77777777" w:rsidTr="000C7568">
        <w:trPr>
          <w:trHeight w:val="135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3C7029A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09.04.2025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BBAB3C" w14:textId="77777777" w:rsidR="00B21B4A" w:rsidRPr="00B21B4A" w:rsidRDefault="00B21B4A" w:rsidP="000C756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C75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1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.04.2025</w:t>
            </w:r>
          </w:p>
        </w:tc>
      </w:tr>
    </w:tbl>
    <w:p w14:paraId="14A8B5AA" w14:textId="77777777" w:rsidR="000C7568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74DF3EE" w14:textId="77777777" w:rsidR="00F11088" w:rsidRDefault="00F11088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493BBA3" w14:textId="77777777" w:rsidR="00B21B4A" w:rsidRDefault="00B21B4A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Срок действия результатов итогового сочинения</w:t>
      </w:r>
    </w:p>
    <w:p w14:paraId="629255AC" w14:textId="77777777" w:rsidR="000232FC" w:rsidRPr="00B21B4A" w:rsidRDefault="000232FC" w:rsidP="000C756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ED9242" w14:textId="77777777" w:rsidR="00EE7DF7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1B4A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 итогового сочинения (изложения) как допуск к ГИА-11 действителен бессрочно. </w:t>
      </w:r>
    </w:p>
    <w:p w14:paraId="0F10C19A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7DF7" w:rsidRP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DF7"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СПО, обучающихся иностранных ОО</w:t>
      </w:r>
      <w:r w:rsidR="00EE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участвовать в написании итогового сочинения, в том числе при наличии у них действующих результатов итогового сочинения прошлых лет.</w:t>
      </w:r>
    </w:p>
    <w:p w14:paraId="10DFD956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итогового сочинения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только текущего года</w:t>
      </w: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результат итогового сочинения прошлого года аннулируется.</w:t>
      </w:r>
    </w:p>
    <w:p w14:paraId="76A1680B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2169DB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Телефоны "горячей линии" по вопросам ГИА-</w:t>
      </w:r>
      <w:proofErr w:type="gramStart"/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11 :</w:t>
      </w:r>
      <w:proofErr w:type="gramEnd"/>
    </w:p>
    <w:p w14:paraId="01E6B3C7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служба по надзору в сфере образования и науки: 8 (495) 984-89-19</w:t>
      </w:r>
    </w:p>
    <w:p w14:paraId="0A8B9C22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образования Оренбургской области (вторник, среда, четверг с 14:00 до 18:00):</w:t>
      </w:r>
    </w:p>
    <w:p w14:paraId="28F178BB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 вопросам организации и проведения экзаменов:</w:t>
      </w:r>
    </w:p>
    <w:p w14:paraId="52B16721" w14:textId="77777777" w:rsid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(3532) 500-654 (доб.710) – Саблина Лариса Александровна, начальник отдела общего и дошкольного образования</w:t>
      </w:r>
      <w:r w:rsidR="000C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ACE3956" w14:textId="77777777" w:rsidR="00B21B4A" w:rsidRPr="00B21B4A" w:rsidRDefault="000C7568" w:rsidP="003B6D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8(3532)500-654 (доб.715) – Рузанова Татьяна Сергеевна, главный специалист управления образования</w:t>
      </w:r>
      <w:r w:rsidR="003B6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7A8064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Управление образования администрации муниципального образования </w:t>
      </w:r>
      <w:r w:rsidR="000C75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«Город Орск»</w:t>
      </w:r>
      <w:r w:rsidRPr="00B21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14:paraId="7A9C68BF" w14:textId="77777777" w:rsidR="00B21B4A" w:rsidRPr="00B21B4A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по вопросам организации и проведения итогового сочинения (изложения):</w:t>
      </w:r>
    </w:p>
    <w:p w14:paraId="5D6B6138" w14:textId="77777777" w:rsidR="00B21B4A" w:rsidRPr="000C7568" w:rsidRDefault="00B21B4A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25-01-14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0C7568"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Новиков Денис Владимирович, заместитель начальника управления образования;</w:t>
      </w:r>
    </w:p>
    <w:p w14:paraId="7B7D88AB" w14:textId="77777777" w:rsidR="000C7568" w:rsidRPr="000C7568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 (3537)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25-55-05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B21B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Жанкулова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Ассель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Алимбековна</w:t>
      </w:r>
      <w:proofErr w:type="spellEnd"/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010B6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ведущий </w:t>
      </w:r>
      <w:r w:rsidRPr="000C756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специалист управления образования.</w:t>
      </w:r>
    </w:p>
    <w:p w14:paraId="19F0F478" w14:textId="77777777" w:rsidR="000C7568" w:rsidRPr="00B21B4A" w:rsidRDefault="000C7568" w:rsidP="000C756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DF6C3F" w14:textId="77777777" w:rsidR="000C7568" w:rsidRPr="00B21B4A" w:rsidRDefault="000C7568" w:rsidP="00B21B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487FC2" w14:textId="77777777" w:rsidR="003D156A" w:rsidRPr="00B20D86" w:rsidRDefault="003D156A" w:rsidP="0092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156A" w:rsidRPr="00B2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24C7"/>
    <w:multiLevelType w:val="hybridMultilevel"/>
    <w:tmpl w:val="2564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811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56A"/>
    <w:rsid w:val="00010B6B"/>
    <w:rsid w:val="000232FC"/>
    <w:rsid w:val="000C7568"/>
    <w:rsid w:val="001D5496"/>
    <w:rsid w:val="002822B2"/>
    <w:rsid w:val="002A664D"/>
    <w:rsid w:val="0030307A"/>
    <w:rsid w:val="003B6D4B"/>
    <w:rsid w:val="003D156A"/>
    <w:rsid w:val="00444D7F"/>
    <w:rsid w:val="00456709"/>
    <w:rsid w:val="004C245A"/>
    <w:rsid w:val="0062788F"/>
    <w:rsid w:val="00630D9A"/>
    <w:rsid w:val="006651E9"/>
    <w:rsid w:val="006D191F"/>
    <w:rsid w:val="0087724D"/>
    <w:rsid w:val="008A5175"/>
    <w:rsid w:val="00924D3D"/>
    <w:rsid w:val="00936F2C"/>
    <w:rsid w:val="00967788"/>
    <w:rsid w:val="009B5D9C"/>
    <w:rsid w:val="009E0F03"/>
    <w:rsid w:val="00AC1DDC"/>
    <w:rsid w:val="00B20D86"/>
    <w:rsid w:val="00B21B4A"/>
    <w:rsid w:val="00B55BF2"/>
    <w:rsid w:val="00CA2AF4"/>
    <w:rsid w:val="00DD3D42"/>
    <w:rsid w:val="00EB2838"/>
    <w:rsid w:val="00EE7DF7"/>
    <w:rsid w:val="00F11088"/>
    <w:rsid w:val="00F805E4"/>
    <w:rsid w:val="00FC4D1C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0A60"/>
  <w15:docId w15:val="{66C854FC-0D0D-4E15-8701-C5EEA8A4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56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7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2A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Новиченко Марина</dc:creator>
  <cp:keywords/>
  <dc:description/>
  <cp:lastModifiedBy>Валентина Чурсина</cp:lastModifiedBy>
  <cp:revision>25</cp:revision>
  <cp:lastPrinted>2023-10-30T07:15:00Z</cp:lastPrinted>
  <dcterms:created xsi:type="dcterms:W3CDTF">2023-10-30T07:41:00Z</dcterms:created>
  <dcterms:modified xsi:type="dcterms:W3CDTF">2024-11-08T10:17:00Z</dcterms:modified>
</cp:coreProperties>
</file>