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7A" w:rsidRPr="00C84464" w:rsidRDefault="00F3737A" w:rsidP="00F3737A">
      <w:pPr>
        <w:spacing w:before="0" w:beforeAutospacing="0" w:after="0" w:afterAutospacing="0"/>
        <w:jc w:val="right"/>
        <w:rPr>
          <w:b/>
          <w:i/>
          <w:szCs w:val="24"/>
          <w:lang w:val="ru-RU"/>
        </w:rPr>
      </w:pPr>
      <w:r w:rsidRPr="00C84464">
        <w:rPr>
          <w:b/>
          <w:i/>
          <w:szCs w:val="24"/>
          <w:lang w:val="ru-RU"/>
        </w:rPr>
        <w:t>Утверждаю</w:t>
      </w:r>
    </w:p>
    <w:p w:rsidR="00F3737A" w:rsidRPr="00C84464" w:rsidRDefault="00F3737A" w:rsidP="00F3737A">
      <w:pPr>
        <w:spacing w:before="0" w:beforeAutospacing="0" w:after="0" w:afterAutospacing="0"/>
        <w:jc w:val="right"/>
        <w:rPr>
          <w:szCs w:val="24"/>
          <w:lang w:val="ru-RU"/>
        </w:rPr>
      </w:pPr>
      <w:r w:rsidRPr="00C84464">
        <w:rPr>
          <w:szCs w:val="24"/>
          <w:lang w:val="ru-RU"/>
        </w:rPr>
        <w:t>___________________</w:t>
      </w:r>
    </w:p>
    <w:p w:rsidR="00F3737A" w:rsidRPr="00C84464" w:rsidRDefault="00F3737A" w:rsidP="00F3737A">
      <w:pPr>
        <w:spacing w:before="0" w:beforeAutospacing="0" w:after="0" w:afterAutospacing="0"/>
        <w:jc w:val="right"/>
        <w:rPr>
          <w:szCs w:val="24"/>
          <w:lang w:val="ru-RU"/>
        </w:rPr>
      </w:pPr>
      <w:r w:rsidRPr="00C84464">
        <w:rPr>
          <w:szCs w:val="24"/>
          <w:lang w:val="ru-RU"/>
        </w:rPr>
        <w:t xml:space="preserve">Директор МОАУ </w:t>
      </w:r>
    </w:p>
    <w:p w:rsidR="00F3737A" w:rsidRPr="00C84464" w:rsidRDefault="00F3737A" w:rsidP="00F3737A">
      <w:pPr>
        <w:spacing w:before="0" w:beforeAutospacing="0" w:after="0" w:afterAutospacing="0"/>
        <w:jc w:val="right"/>
        <w:rPr>
          <w:szCs w:val="24"/>
          <w:lang w:val="ru-RU"/>
        </w:rPr>
      </w:pPr>
      <w:r w:rsidRPr="00C84464">
        <w:rPr>
          <w:szCs w:val="24"/>
          <w:lang w:val="ru-RU"/>
        </w:rPr>
        <w:t xml:space="preserve"> «СОШ № 52 г. Орска»</w:t>
      </w:r>
    </w:p>
    <w:p w:rsidR="00F3737A" w:rsidRPr="00D3464E" w:rsidRDefault="00F3737A" w:rsidP="00F3737A">
      <w:pPr>
        <w:spacing w:before="0" w:beforeAutospacing="0" w:after="0" w:afterAutospacing="0"/>
        <w:jc w:val="right"/>
        <w:rPr>
          <w:szCs w:val="24"/>
        </w:rPr>
      </w:pPr>
      <w:r w:rsidRPr="00C84464">
        <w:rPr>
          <w:szCs w:val="24"/>
          <w:lang w:val="ru-RU"/>
        </w:rPr>
        <w:t xml:space="preserve"> </w:t>
      </w:r>
      <w:r w:rsidRPr="00D3464E">
        <w:rPr>
          <w:szCs w:val="24"/>
        </w:rPr>
        <w:t xml:space="preserve">В.А. </w:t>
      </w:r>
      <w:proofErr w:type="spellStart"/>
      <w:r w:rsidRPr="00D3464E">
        <w:rPr>
          <w:szCs w:val="24"/>
        </w:rPr>
        <w:t>Чурсина</w:t>
      </w:r>
      <w:proofErr w:type="spellEnd"/>
    </w:p>
    <w:p w:rsidR="00F3737A" w:rsidRPr="00554BA0" w:rsidRDefault="00F3737A" w:rsidP="00F3737A">
      <w:pPr>
        <w:keepNext/>
        <w:spacing w:before="0" w:beforeAutospacing="0" w:after="0" w:afterAutospacing="0"/>
        <w:jc w:val="right"/>
        <w:outlineLvl w:val="2"/>
        <w:rPr>
          <w:sz w:val="24"/>
          <w:szCs w:val="24"/>
        </w:rPr>
      </w:pPr>
      <w:proofErr w:type="gramStart"/>
      <w:r w:rsidRPr="00D3464E">
        <w:rPr>
          <w:szCs w:val="24"/>
        </w:rPr>
        <w:t>____________202</w:t>
      </w:r>
      <w:r>
        <w:rPr>
          <w:szCs w:val="24"/>
        </w:rPr>
        <w:t>3</w:t>
      </w:r>
      <w:r w:rsidRPr="00D3464E">
        <w:rPr>
          <w:szCs w:val="24"/>
        </w:rPr>
        <w:t xml:space="preserve"> г.</w:t>
      </w:r>
      <w:proofErr w:type="gramEnd"/>
    </w:p>
    <w:p w:rsidR="00F3737A" w:rsidRDefault="00F3737A" w:rsidP="00F3737A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37A" w:rsidRDefault="00F3737A" w:rsidP="005B6C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37A" w:rsidRDefault="00F3737A" w:rsidP="005B6C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028D" w:rsidRPr="00F3737A" w:rsidRDefault="000B26CA" w:rsidP="00F373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 универсальных учебных действий</w:t>
      </w:r>
      <w:r w:rsidRPr="00F373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 ООП СОО по ФГОС и ФОП</w:t>
      </w:r>
    </w:p>
    <w:p w:rsidR="005B6C26" w:rsidRPr="00F3737A" w:rsidRDefault="005B6C26" w:rsidP="00F3737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МОАУ «СОШ № 52 г. Орска»</w:t>
      </w:r>
    </w:p>
    <w:p w:rsidR="0053028D" w:rsidRPr="00F3737A" w:rsidRDefault="000B26CA" w:rsidP="00F373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развития универсальных учебных действий (УУД) обучающихся на уровне СОО в </w:t>
      </w:r>
      <w:bookmarkStart w:id="0" w:name="_Hlk138224247"/>
      <w:r w:rsidR="009E5DE9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составлена в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нормативными документами:</w:t>
      </w:r>
    </w:p>
    <w:p w:rsidR="0053028D" w:rsidRPr="00F3737A" w:rsidRDefault="000B26CA" w:rsidP="00F3737A">
      <w:pPr>
        <w:numPr>
          <w:ilvl w:val="0"/>
          <w:numId w:val="1"/>
        </w:numPr>
        <w:tabs>
          <w:tab w:val="clear" w:pos="720"/>
          <w:tab w:val="num" w:pos="709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3028D" w:rsidRPr="00F3737A" w:rsidRDefault="000B26CA" w:rsidP="00F3737A">
      <w:pPr>
        <w:numPr>
          <w:ilvl w:val="0"/>
          <w:numId w:val="1"/>
        </w:numPr>
        <w:tabs>
          <w:tab w:val="clear" w:pos="720"/>
          <w:tab w:val="num" w:pos="709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общего образования»;</w:t>
      </w:r>
    </w:p>
    <w:p w:rsidR="0053028D" w:rsidRPr="00F3737A" w:rsidRDefault="000B26CA" w:rsidP="00F3737A">
      <w:pPr>
        <w:numPr>
          <w:ilvl w:val="0"/>
          <w:numId w:val="1"/>
        </w:numPr>
        <w:tabs>
          <w:tab w:val="clear" w:pos="720"/>
          <w:tab w:val="num" w:pos="709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23.11.2022 № 1014 «Об утверждении федеральной образовательной программы среднего общего образования»;</w:t>
      </w:r>
    </w:p>
    <w:p w:rsidR="0053028D" w:rsidRPr="00F3737A" w:rsidRDefault="000B26CA" w:rsidP="00F3737A">
      <w:pPr>
        <w:numPr>
          <w:ilvl w:val="0"/>
          <w:numId w:val="1"/>
        </w:numPr>
        <w:tabs>
          <w:tab w:val="clear" w:pos="720"/>
          <w:tab w:val="num" w:pos="709"/>
        </w:tabs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положением об организации исследовательской и проектной деятельности в </w:t>
      </w:r>
      <w:r w:rsidR="009E5DE9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трактуются во ФГОС СОО как обобщенные учебные действия, позволяющие решать широкий круг задач в различных предметных областях и являющиеся результатами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основной образовательной программы среднего общего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СОО программа формирования УУД содержит:</w:t>
      </w:r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в реализации требований Стандарта;</w:t>
      </w:r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туре образовательной деятельности;</w:t>
      </w:r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типовые задачи по формированию универсальных учебных действий;</w:t>
      </w:r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особенностей учебно-исследовательской и проектной деятельности обучающихся;</w:t>
      </w:r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основных направлений учебно-исследовательской и проектной деятел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 обучающихся;</w:t>
      </w:r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учебно-исследовательской и проектной деятельности обучающихся в рамках урочной и внеурочной деятельности;</w:t>
      </w:r>
      <w:proofErr w:type="gramEnd"/>
    </w:p>
    <w:p w:rsidR="0053028D" w:rsidRPr="00F3737A" w:rsidRDefault="000B26CA" w:rsidP="00F3737A">
      <w:pPr>
        <w:numPr>
          <w:ilvl w:val="0"/>
          <w:numId w:val="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условий, обеспечивающих развитие универсальных учебных действий у обучающихся, в том числе системы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организационно-методического и ресурсного обеспечения учебно-исследовательской и проектной деятельности обучающихся;</w:t>
      </w:r>
      <w:proofErr w:type="gramEnd"/>
    </w:p>
    <w:p w:rsidR="0053028D" w:rsidRPr="00F3737A" w:rsidRDefault="000B26CA" w:rsidP="00F3737A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методику и инструментарий оценки успешности освоения и применения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развития УУД на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СОО составлена в соответствии с Федеральной образовательной программой среднего общего образования и включает три раздела:</w:t>
      </w:r>
    </w:p>
    <w:p w:rsidR="0053028D" w:rsidRPr="00F3737A" w:rsidRDefault="000B26CA" w:rsidP="00F3737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содержательный;</w:t>
      </w:r>
    </w:p>
    <w:p w:rsidR="0053028D" w:rsidRPr="00F3737A" w:rsidRDefault="000B26CA" w:rsidP="00F3737A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организационный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Целевой раздел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в </w:t>
      </w:r>
      <w:r w:rsidR="00F7547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должается формирование универсальных учебных действий (далее – УУД), систематизированный комплекс которых закреплен во ФГОС СОО.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УУД осуществляется с учетом возрастных особенностей развития личностной и познавательной сфер обучающихся.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Помимо возрастания сложности выполняемых действий, повышаетс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уровень их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(осознанности). Именно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ревращаются в объект рассмотрения, анализа. Развивается также способность осуществлять широкий перенос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сформированных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 на внеучебные ситуации.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Выработанные на базе предметного обучения и отрефлексированные, УУД начинают использоваться как универсальные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различных жизненных контекстах.</w:t>
      </w:r>
      <w:proofErr w:type="gramEnd"/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регулятивные действия должны прирасти за счет умения выбирать успешные стратегии в трудных ситуациях, в конечном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счете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управлять своей деятельностью в открытом образовательном простран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стве. Развитие регулятивных действий тесно переплетается с развитием коммуникативных УУД.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осознанно используют коллективно-распределенную деятельность для решения разноплановых учебных, познавательных, исследовательских, проектных, профессионал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задач, для эффективного разрешения конфликтов.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Старший школьный возраст является ключевым для развития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 и формирования собственной образовательной стратегии. Появляется сознательное и развернутое формирование образовательного запроса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Это особенно важно с учетом повышения вариативности на уровне среднего общего образования, когда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оказывается в ситуации выбора уровня изучения предметов, профиля и подготовки к выбору будущей профессии.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УУД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28D" w:rsidRPr="00F3737A" w:rsidRDefault="000B26CA" w:rsidP="00F3737A">
      <w:pPr>
        <w:numPr>
          <w:ilvl w:val="0"/>
          <w:numId w:val="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еализацию требований Стандарта к личностным и метапредметным результатам освоения основной образовательной программы;</w:t>
      </w:r>
    </w:p>
    <w:p w:rsidR="0053028D" w:rsidRPr="00F3737A" w:rsidRDefault="000B26CA" w:rsidP="00F3737A">
      <w:pPr>
        <w:numPr>
          <w:ilvl w:val="0"/>
          <w:numId w:val="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эффективности освоения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программы, а также усвоения знаний и учебных действий;</w:t>
      </w:r>
    </w:p>
    <w:p w:rsidR="0053028D" w:rsidRPr="00F3737A" w:rsidRDefault="000B26CA" w:rsidP="00F3737A">
      <w:pPr>
        <w:numPr>
          <w:ilvl w:val="0"/>
          <w:numId w:val="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53028D" w:rsidRPr="00F3737A" w:rsidRDefault="000B26CA" w:rsidP="00F3737A">
      <w:pPr>
        <w:numPr>
          <w:ilvl w:val="0"/>
          <w:numId w:val="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 разработки, реализации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общественной презентации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53028D" w:rsidRPr="00F3737A" w:rsidRDefault="000B26CA" w:rsidP="00F3737A">
      <w:pPr>
        <w:numPr>
          <w:ilvl w:val="0"/>
          <w:numId w:val="4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умения школьников учиться, дальнейшее развитие способности к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самосовершенствованию и саморазвитию, а также на реализацию системно-деятельностного подхода, положенного в основу ФГОС СОО, и развивающего потенциала общего образования.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УУД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способности к самопознани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самостоятельного планирования и осуществления учебной деятельности и организац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учебного сотрудничества с педагогами и сверстниками;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эффективности усвоения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интеграции урочных и внеурочных форм учебно-исследовательской и проектной деятельности обучающихся;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навыков участия в различных формах организации учебно-исследовательской и проектной деятельности (творческих ко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нкурсах, научных обществах, научно-практических конференциях, олимпиадах и др.), возможность получения практико-ориентированного результата;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ИКТ, включая владение ИКТ, поиском, анализо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знаний и навыков в области финансовой грамотности и устойчивого развития общества;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практического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использования приобретенных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навыков, навыков целеполагания, планирования и самоконтроля;</w:t>
      </w:r>
    </w:p>
    <w:p w:rsidR="0053028D" w:rsidRPr="00F3737A" w:rsidRDefault="000B26CA" w:rsidP="00F3737A">
      <w:pPr>
        <w:numPr>
          <w:ilvl w:val="0"/>
          <w:numId w:val="5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к осознанному выбору дальнейшего образования и профессиональной деятельности.</w:t>
      </w:r>
    </w:p>
    <w:p w:rsidR="0053028D" w:rsidRPr="00F3737A" w:rsidRDefault="000B26CA" w:rsidP="00F373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Содержательный раздел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развития УУД у обучающихся </w:t>
      </w:r>
      <w:r w:rsidR="00F7547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53028D" w:rsidRPr="00F3737A" w:rsidRDefault="000B26CA" w:rsidP="00F3737A">
      <w:pPr>
        <w:numPr>
          <w:ilvl w:val="0"/>
          <w:numId w:val="6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взаимосвязи УУД с содержанием учебных предметов.</w:t>
      </w:r>
    </w:p>
    <w:p w:rsidR="0053028D" w:rsidRPr="00F3737A" w:rsidRDefault="000B26CA" w:rsidP="00F3737A">
      <w:pPr>
        <w:numPr>
          <w:ilvl w:val="0"/>
          <w:numId w:val="6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особенностей реализации основных направлений и форм учебно-исследовательской и проектной деятельности.</w:t>
      </w:r>
    </w:p>
    <w:p w:rsidR="0053028D" w:rsidRPr="00F3737A" w:rsidRDefault="000B26CA" w:rsidP="00F3737A">
      <w:pPr>
        <w:numPr>
          <w:ilvl w:val="0"/>
          <w:numId w:val="6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учебно-исследовательской и проектной деятельности обучающихся в рамках урочной и внеурочной деятельности.</w:t>
      </w:r>
      <w:proofErr w:type="gramEnd"/>
    </w:p>
    <w:p w:rsidR="0053028D" w:rsidRPr="00F3737A" w:rsidRDefault="000B26CA" w:rsidP="00F3737A">
      <w:pPr>
        <w:numPr>
          <w:ilvl w:val="0"/>
          <w:numId w:val="6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Типовые задачи по формированию УУД.</w:t>
      </w:r>
    </w:p>
    <w:p w:rsidR="0053028D" w:rsidRPr="00F3737A" w:rsidRDefault="000B26CA" w:rsidP="00F3737A">
      <w:pPr>
        <w:numPr>
          <w:ilvl w:val="0"/>
          <w:numId w:val="6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Методику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инструментарий оценки успешности освоения и применения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53028D" w:rsidRPr="00F3737A" w:rsidRDefault="000B26CA" w:rsidP="00F373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Описание взаимос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вязи УУД с содержанием учебных предметов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среднего общего образования определяется программой среднего общего образования. Предметное учебное содержание фиксируется в рабочих программах.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="00F7547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 федеральные ра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бочие программы, в которых определенные во ФГОС СОО УУД отражаются в трех компонентах:</w:t>
      </w:r>
    </w:p>
    <w:p w:rsidR="0053028D" w:rsidRPr="00F3737A" w:rsidRDefault="000B26CA" w:rsidP="00F3737A">
      <w:pPr>
        <w:numPr>
          <w:ilvl w:val="0"/>
          <w:numId w:val="7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метапредметных результатов обучения в разделе «Планируемые результаты освоения учебного предмета на уровне среднего общего образования»;</w:t>
      </w:r>
    </w:p>
    <w:p w:rsidR="0053028D" w:rsidRPr="00F3737A" w:rsidRDefault="000B26CA" w:rsidP="00F3737A">
      <w:pPr>
        <w:numPr>
          <w:ilvl w:val="0"/>
          <w:numId w:val="7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соотнесении с предме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тными результатами по основным разделам и темам учебного содержания;</w:t>
      </w:r>
    </w:p>
    <w:p w:rsidR="0053028D" w:rsidRPr="00F3737A" w:rsidRDefault="000B26CA" w:rsidP="00F3737A">
      <w:pPr>
        <w:numPr>
          <w:ilvl w:val="0"/>
          <w:numId w:val="7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разделе «Основные виды деятельности» тематического планирования.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и планируемые результаты федеральных рабочих программ представлены в содержательном разделе ООП СОО </w:t>
      </w:r>
      <w:r w:rsidR="00F7547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Русский язык и литература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познавательных действий включает базовые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логические действия:</w:t>
      </w:r>
    </w:p>
    <w:p w:rsidR="0053028D" w:rsidRPr="00F3737A" w:rsidRDefault="000B26CA" w:rsidP="00F3737A">
      <w:pPr>
        <w:numPr>
          <w:ilvl w:val="0"/>
          <w:numId w:val="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функционально-смысловых типов, жанров; устанавливать основания дл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  <w:proofErr w:type="gramEnd"/>
    </w:p>
    <w:p w:rsidR="0053028D" w:rsidRPr="00F3737A" w:rsidRDefault="000B26CA" w:rsidP="00F3737A">
      <w:pPr>
        <w:numPr>
          <w:ilvl w:val="0"/>
          <w:numId w:val="8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др.); при изучении литературных произведений, направлений, фактов историко-литературного процесса;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путем установления родовых и видовых смысловых компонентов, отражающи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основные </w:t>
      </w:r>
      <w:proofErr w:type="spellStart"/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родо-видовые</w:t>
      </w:r>
      <w:proofErr w:type="spellEnd"/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признаки реалии;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53028D" w:rsidRPr="00F3737A" w:rsidRDefault="000B26CA" w:rsidP="00F3737A">
      <w:pPr>
        <w:numPr>
          <w:ilvl w:val="0"/>
          <w:numId w:val="9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исследовательского характера (например, о лексической сочетаемости слов, об особенности у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потребления стилистически окрашенной лексики и др.);</w:t>
      </w:r>
    </w:p>
    <w:p w:rsidR="0053028D" w:rsidRPr="00F3737A" w:rsidRDefault="000B26CA" w:rsidP="00F3737A">
      <w:pPr>
        <w:numPr>
          <w:ilvl w:val="0"/>
          <w:numId w:val="9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гипотезы (например, о целях использования изобразительно-выразительных средств языка, о причинах изменений в лексическом составе русского языка, стилистических изменений и др.), обосновывать, 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ргументировать суждения;</w:t>
      </w:r>
    </w:p>
    <w:p w:rsidR="0053028D" w:rsidRPr="00F3737A" w:rsidRDefault="000B26CA" w:rsidP="00F3737A">
      <w:pPr>
        <w:numPr>
          <w:ilvl w:val="0"/>
          <w:numId w:val="9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языковой и речевой задачи, критически оценивать их достоверность;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познавательных действий включает работу с информацией:</w:t>
      </w:r>
    </w:p>
    <w:p w:rsidR="0053028D" w:rsidRPr="00F3737A" w:rsidRDefault="000B26CA" w:rsidP="00F3737A">
      <w:pPr>
        <w:numPr>
          <w:ilvl w:val="0"/>
          <w:numId w:val="10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ее соответствие правов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и морально-этическим нормам;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коммуникативных действий включает умения:</w:t>
      </w:r>
    </w:p>
    <w:p w:rsidR="0053028D" w:rsidRPr="00F3737A" w:rsidRDefault="000B26CA" w:rsidP="00F3737A">
      <w:pPr>
        <w:numPr>
          <w:ilvl w:val="0"/>
          <w:numId w:val="11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:rsidR="0053028D" w:rsidRPr="00F3737A" w:rsidRDefault="000B26CA" w:rsidP="00F3737A">
      <w:pPr>
        <w:numPr>
          <w:ilvl w:val="0"/>
          <w:numId w:val="11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универсальных учебных регулятивных действий включает умения:</w:t>
      </w:r>
    </w:p>
    <w:p w:rsidR="0053028D" w:rsidRPr="00F3737A" w:rsidRDefault="000B26CA" w:rsidP="00F3737A">
      <w:pPr>
        <w:numPr>
          <w:ilvl w:val="0"/>
          <w:numId w:val="12"/>
        </w:numPr>
        <w:tabs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 при анализе и создании текста, вносить необходимые коррективы;</w:t>
      </w:r>
    </w:p>
    <w:p w:rsidR="0053028D" w:rsidRPr="00F3737A" w:rsidRDefault="000B26CA" w:rsidP="00F3737A">
      <w:pPr>
        <w:numPr>
          <w:ilvl w:val="0"/>
          <w:numId w:val="12"/>
        </w:numPr>
        <w:tabs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приобретенный опыт, в том числе речевой; анализировать и оценивать соб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ственную работу: меру самостоятельности, затруднения, дефициты, ошибки и др.;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Иностранный язык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познавательных действий включает базовые логические и исследовательские действия:</w:t>
      </w:r>
    </w:p>
    <w:p w:rsidR="0053028D" w:rsidRPr="00F3737A" w:rsidRDefault="000B26CA" w:rsidP="00F3737A">
      <w:pPr>
        <w:numPr>
          <w:ilvl w:val="0"/>
          <w:numId w:val="13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устанавливать аналогии меж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способами выражения мысли средствами иностранного и родного языков;</w:t>
      </w:r>
    </w:p>
    <w:p w:rsidR="0053028D" w:rsidRPr="00F3737A" w:rsidRDefault="000B26CA" w:rsidP="00F3737A">
      <w:pPr>
        <w:numPr>
          <w:ilvl w:val="0"/>
          <w:numId w:val="13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познавательных дей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 включает работу с информацией:</w:t>
      </w:r>
    </w:p>
    <w:p w:rsidR="0053028D" w:rsidRPr="00F3737A" w:rsidRDefault="000B26CA" w:rsidP="00F3737A">
      <w:pPr>
        <w:numPr>
          <w:ilvl w:val="0"/>
          <w:numId w:val="14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:rsidR="0053028D" w:rsidRPr="00F3737A" w:rsidRDefault="000B26CA" w:rsidP="00F3737A">
      <w:pPr>
        <w:numPr>
          <w:ilvl w:val="0"/>
          <w:numId w:val="14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коммуникативных действий включает умения:</w:t>
      </w:r>
    </w:p>
    <w:p w:rsidR="0053028D" w:rsidRPr="00F3737A" w:rsidRDefault="000B26CA" w:rsidP="00F3737A">
      <w:pPr>
        <w:numPr>
          <w:ilvl w:val="0"/>
          <w:numId w:val="15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53028D" w:rsidRPr="00F3737A" w:rsidRDefault="000B26CA" w:rsidP="00F3737A">
      <w:pPr>
        <w:numPr>
          <w:ilvl w:val="0"/>
          <w:numId w:val="15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развернуто, логично и точно излагать свою точку зрения с использованием адекватных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языковых средств изучаемого иностранного языка;</w:t>
      </w:r>
    </w:p>
    <w:p w:rsidR="0053028D" w:rsidRPr="00F3737A" w:rsidRDefault="000B26CA" w:rsidP="00F3737A">
      <w:pPr>
        <w:numPr>
          <w:ilvl w:val="0"/>
          <w:numId w:val="15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выразительные средства языка и знаковых систем (текст, таблица, схема и др.) в соответствии с коммуникативной задачей;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регулятивных действий включае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умения:</w:t>
      </w:r>
    </w:p>
    <w:p w:rsidR="0053028D" w:rsidRPr="00F3737A" w:rsidRDefault="000B26CA" w:rsidP="00F3737A">
      <w:pPr>
        <w:numPr>
          <w:ilvl w:val="0"/>
          <w:numId w:val="16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53028D" w:rsidRPr="00F3737A" w:rsidRDefault="000B26CA" w:rsidP="00F3737A">
      <w:pPr>
        <w:numPr>
          <w:ilvl w:val="0"/>
          <w:numId w:val="16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условиях реального, виртуального и комбинированного взаимодействия;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Математика и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универсальных учебных познавательных действий включает базовые логические действия:</w:t>
      </w:r>
    </w:p>
    <w:p w:rsidR="0053028D" w:rsidRPr="00F3737A" w:rsidRDefault="000B26CA" w:rsidP="00F3737A">
      <w:pPr>
        <w:numPr>
          <w:ilvl w:val="0"/>
          <w:numId w:val="17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:rsidR="0053028D" w:rsidRPr="00F3737A" w:rsidRDefault="000B26CA" w:rsidP="00F3737A">
      <w:pPr>
        <w:numPr>
          <w:ilvl w:val="0"/>
          <w:numId w:val="17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 классификации, основания для обобщения и сравнения, критерии проводимого анализа;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F3737A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F3737A">
        <w:rPr>
          <w:rFonts w:ascii="Times New Roman" w:hAnsi="Times New Roman" w:cs="Times New Roman"/>
          <w:sz w:val="24"/>
          <w:szCs w:val="24"/>
          <w:lang w:val="ru-RU"/>
        </w:rPr>
        <w:t xml:space="preserve"> предметы</w:t>
      </w:r>
      <w:r w:rsidR="005F6EED" w:rsidRPr="00F373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6EED" w:rsidRPr="00F3737A" w:rsidRDefault="004E1BCA" w:rsidP="00F3737A">
      <w:pPr>
        <w:pStyle w:val="a7"/>
        <w:numPr>
          <w:ilvl w:val="0"/>
          <w:numId w:val="5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</w:t>
      </w:r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ормировать </w:t>
      </w:r>
      <w:proofErr w:type="gramStart"/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качества</w:t>
      </w:r>
      <w:proofErr w:type="gramEnd"/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обеспечивающие его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5F6EED" w:rsidRPr="00F3737A" w:rsidRDefault="004E1BCA" w:rsidP="00F3737A">
      <w:pPr>
        <w:pStyle w:val="a7"/>
        <w:numPr>
          <w:ilvl w:val="0"/>
          <w:numId w:val="5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</w:t>
      </w:r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азви</w:t>
      </w:r>
      <w:r w:rsidR="00E15550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вать </w:t>
      </w:r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 учащихся способности самостоятельно ставить учебные цели,</w:t>
      </w:r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проектировать пути их реализации, контролировать и оценивать свои достижения.</w:t>
      </w:r>
      <w:r w:rsidR="005F6EED" w:rsidRPr="00F3737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F3BEB" w:rsidRPr="00F3737A" w:rsidRDefault="00CF3BEB" w:rsidP="00F3737A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28D" w:rsidRPr="00F3737A" w:rsidRDefault="000B26CA" w:rsidP="00F3737A">
      <w:pPr>
        <w:pStyle w:val="a7"/>
        <w:numPr>
          <w:ilvl w:val="2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lang w:val="ru-RU"/>
        </w:rPr>
        <w:t>Общественно-научные предметы</w:t>
      </w:r>
      <w:r w:rsidR="004E1BCA" w:rsidRPr="00F373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F3BEB" w:rsidRPr="00F3737A" w:rsidRDefault="00CF3BEB" w:rsidP="00F3737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152" w:rsidRPr="00F3737A" w:rsidRDefault="00427152" w:rsidP="00F3737A">
      <w:pPr>
        <w:pStyle w:val="a7"/>
        <w:numPr>
          <w:ilvl w:val="0"/>
          <w:numId w:val="5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</w:t>
      </w:r>
    </w:p>
    <w:p w:rsidR="00427152" w:rsidRPr="00F3737A" w:rsidRDefault="00427152" w:rsidP="00F3737A">
      <w:pPr>
        <w:pStyle w:val="a7"/>
        <w:numPr>
          <w:ilvl w:val="0"/>
          <w:numId w:val="5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контролировать и оценивать процесс и результаты деятельности;</w:t>
      </w:r>
    </w:p>
    <w:p w:rsidR="00427152" w:rsidRPr="00F3737A" w:rsidRDefault="00427152" w:rsidP="00F3737A">
      <w:pPr>
        <w:pStyle w:val="a7"/>
        <w:numPr>
          <w:ilvl w:val="0"/>
          <w:numId w:val="5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создание условий ее самореализации на основе готовности к непрерывному образованию, </w:t>
      </w:r>
    </w:p>
    <w:p w:rsidR="00427152" w:rsidRPr="00F3737A" w:rsidRDefault="00427152" w:rsidP="00F3737A">
      <w:pPr>
        <w:pStyle w:val="a7"/>
        <w:numPr>
          <w:ilvl w:val="0"/>
          <w:numId w:val="5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обеспечение успешного усвоения знаний, умений и навыков и формирование компетентностей в любой предметной области.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Особенности реализации основных направлений и форм учебно-исследовательской и проектной деятельности в рамках урочной и внеурочной деятельности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 определяет индивидуальный проект как особую форму организации деятельности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(учебн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исследование или учебный проект).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(познавательной, практической, учебно-исследовательской, социальной, художественно-творческой, иной).</w:t>
      </w:r>
      <w:proofErr w:type="gramEnd"/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включен в учебный план СОО.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курса в объеме 34 учебных часов предусмотрена в10 класс</w:t>
      </w:r>
      <w:r w:rsidR="008D336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Start"/>
      <w:r w:rsidR="008D336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выполне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8D336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отражают:</w:t>
      </w:r>
    </w:p>
    <w:p w:rsidR="0053028D" w:rsidRPr="00F3737A" w:rsidRDefault="000B26CA" w:rsidP="00F3737A">
      <w:pPr>
        <w:numPr>
          <w:ilvl w:val="0"/>
          <w:numId w:val="18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53028D" w:rsidRPr="00F3737A" w:rsidRDefault="000B26CA" w:rsidP="00F3737A">
      <w:pPr>
        <w:numPr>
          <w:ilvl w:val="0"/>
          <w:numId w:val="18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к инновационной, аналитической, творческой, интеллектуальной деятельности;</w:t>
      </w:r>
    </w:p>
    <w:p w:rsidR="0053028D" w:rsidRPr="00F3737A" w:rsidRDefault="000B26CA" w:rsidP="00F3737A">
      <w:pPr>
        <w:numPr>
          <w:ilvl w:val="0"/>
          <w:numId w:val="18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3028D" w:rsidRPr="00F3737A" w:rsidRDefault="000B26CA" w:rsidP="00F3737A">
      <w:pPr>
        <w:numPr>
          <w:ilvl w:val="0"/>
          <w:numId w:val="18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постано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выполняет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дного, инновационного, конструкторского, инженерного.</w:t>
      </w:r>
      <w:proofErr w:type="gramEnd"/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обучающихся в учебно-исследовательскую и проектную деятельность обеспечивает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них опыта применения УУД в жизненных ситуациях, навыков учебного сотрудничества и социального взаимо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со сверстниками, обучающимися младшего и старшего возраста, взрослыми и на уровне среднего общего образования имеет свои особенности.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исследование и проект выполняют в функции инструментов учебной деятельности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полидисциплинарного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характера, необходимых для освоения социальной жизни и культуры. Более активной становится роль самих обучающихся, которые самостоятельно формулируют предпроектную идею, ставят цели, описывают необходимые ресурсы и др. Начинают использ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оваться элементы математического моделирования и анализа как инструмента интерпретации результатов исследования. Проблематика и методология индивидуального проекта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ориентированы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интеграцию знаний и использование методов двух и более учебных предметов од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или нескольких предметных областей.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в </w:t>
      </w:r>
      <w:r w:rsidR="008D336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определяют параметры и критерии успешности реализации проекта.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Презентация результатов проектной работы в </w:t>
      </w:r>
      <w:r w:rsidR="0012746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в школе или в том социальном и культурном пространстве, где проект разворачивался. Если это социальный проект, то его результаты представляются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местному сообществу или сообществу волонтерских организаций. Если бизнес-проект – сообществу бизнесменов, дел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людей.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приоритетными направлениями проектной и исследовательской деятельности в </w:t>
      </w:r>
      <w:r w:rsidR="0012746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53028D" w:rsidRPr="00F3737A" w:rsidRDefault="000B26CA" w:rsidP="00F3737A">
      <w:pPr>
        <w:numPr>
          <w:ilvl w:val="0"/>
          <w:numId w:val="1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социальное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1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бизнес-проектирование;</w:t>
      </w:r>
    </w:p>
    <w:p w:rsidR="0053028D" w:rsidRPr="00F3737A" w:rsidRDefault="000B26CA" w:rsidP="00F3737A">
      <w:pPr>
        <w:numPr>
          <w:ilvl w:val="0"/>
          <w:numId w:val="1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исследовательское;</w:t>
      </w:r>
    </w:p>
    <w:p w:rsidR="0053028D" w:rsidRPr="00F3737A" w:rsidRDefault="000B26CA" w:rsidP="00F3737A">
      <w:pPr>
        <w:numPr>
          <w:ilvl w:val="0"/>
          <w:numId w:val="1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инженерное;</w:t>
      </w:r>
    </w:p>
    <w:p w:rsidR="0053028D" w:rsidRPr="00F3737A" w:rsidRDefault="000B26CA" w:rsidP="00F3737A">
      <w:pPr>
        <w:numPr>
          <w:ilvl w:val="0"/>
          <w:numId w:val="19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информационное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исследованиями являются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работы оцениваются по определенным критериям. Для учебного исс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ойство, программный продукт, инженерная конструкция и др.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педагогического сопровождения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специфики профиля обучения, а также образовательных интересов обучающихся.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педагогического сопровож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вычленение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формулирование темы проекта;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постановка целей и задач;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 информации/исследование/разработка образца;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защита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анализ результатов выполнения проекта;</w:t>
      </w:r>
    </w:p>
    <w:p w:rsidR="0053028D" w:rsidRPr="00F3737A" w:rsidRDefault="000B26CA" w:rsidP="00F3737A">
      <w:pPr>
        <w:numPr>
          <w:ilvl w:val="0"/>
          <w:numId w:val="20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> качества выполнения.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едура публичной защиты индивидуального проекта </w:t>
      </w:r>
      <w:r w:rsidR="0012746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научн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920190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920190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практической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конференции</w:t>
      </w:r>
      <w:r w:rsidR="00920190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научно</w:t>
      </w:r>
      <w:r w:rsidR="00920190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-практической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конференции обучающиеся:</w:t>
      </w:r>
      <w:proofErr w:type="gramEnd"/>
    </w:p>
    <w:p w:rsidR="0053028D" w:rsidRPr="00F3737A" w:rsidRDefault="000B26CA" w:rsidP="00F3737A">
      <w:pPr>
        <w:numPr>
          <w:ilvl w:val="0"/>
          <w:numId w:val="21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своей работы в форме письменных отчетных материалов, готового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проектного продукта, устного выступления и электронной презентации;</w:t>
      </w:r>
    </w:p>
    <w:p w:rsidR="0053028D" w:rsidRPr="00F3737A" w:rsidRDefault="000B26CA" w:rsidP="00F3737A">
      <w:pPr>
        <w:numPr>
          <w:ilvl w:val="0"/>
          <w:numId w:val="21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публичном обсуждении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со школьниками, педагогами, родителями, специалистами-экспертами, организациями-партнерами;</w:t>
      </w:r>
    </w:p>
    <w:p w:rsidR="0053028D" w:rsidRPr="00F3737A" w:rsidRDefault="000B26CA" w:rsidP="00F3737A">
      <w:pPr>
        <w:numPr>
          <w:ilvl w:val="0"/>
          <w:numId w:val="21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получают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квалифицированную оценку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др.).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оценки проектной работы создается экспертная комиссия, в которую входят педагоги и представители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 проведения защиты проекта, параметры и критерии оценки проектной деятельности 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зложены в локальном нормативном акте – положении об организации исследовательской и проектной деятельности в </w:t>
      </w:r>
      <w:r w:rsidR="00920190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учебно-исследовательской и проектной деятельности обучающихся в рамках урочной и внеурочной дея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тельности</w:t>
      </w:r>
      <w:proofErr w:type="gramEnd"/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учебно-исследовательской и проектной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7C3D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 представление: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философских и методологических основаниях научной деятельности и научных методах, применяемых в исследовательской и проек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тной деятельности;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том, чем отличаются исследования в гуманитарных областях от исследований в естественных науках; 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истории науки;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новейших разработках в области науки и технологий;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53028D" w:rsidRPr="00F3737A" w:rsidRDefault="000B26CA" w:rsidP="00F3737A">
      <w:pPr>
        <w:numPr>
          <w:ilvl w:val="0"/>
          <w:numId w:val="22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деятельности организ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др.).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научатся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28D" w:rsidRPr="00F3737A" w:rsidRDefault="000B26CA" w:rsidP="00F3737A">
      <w:pPr>
        <w:numPr>
          <w:ilvl w:val="0"/>
          <w:numId w:val="2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находящиеся на стыке нескольких учебных дисциплин;</w:t>
      </w:r>
    </w:p>
    <w:p w:rsidR="0053028D" w:rsidRPr="00F3737A" w:rsidRDefault="000B26CA" w:rsidP="00F3737A">
      <w:pPr>
        <w:numPr>
          <w:ilvl w:val="0"/>
          <w:numId w:val="2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основной алгоритм исследования при решении своих учебно-познавательных задач;</w:t>
      </w:r>
    </w:p>
    <w:p w:rsidR="0053028D" w:rsidRPr="00F3737A" w:rsidRDefault="000B26CA" w:rsidP="00F3737A">
      <w:pPr>
        <w:numPr>
          <w:ilvl w:val="0"/>
          <w:numId w:val="2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основные принципы проектной деятельности при решении своих учебно-познавательных задач и задач, возни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кающих в культурной и социальной жизни;</w:t>
      </w:r>
    </w:p>
    <w:p w:rsidR="0053028D" w:rsidRPr="00F3737A" w:rsidRDefault="000B26CA" w:rsidP="00F3737A">
      <w:pPr>
        <w:numPr>
          <w:ilvl w:val="0"/>
          <w:numId w:val="2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математического моделирования при решении исследовательских задач;</w:t>
      </w:r>
    </w:p>
    <w:p w:rsidR="0053028D" w:rsidRPr="00F3737A" w:rsidRDefault="000B26CA" w:rsidP="00F3737A">
      <w:pPr>
        <w:numPr>
          <w:ilvl w:val="0"/>
          <w:numId w:val="23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научную гипотезу, ставить цель в рамках исследования и проектирования, исходя из к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ультурной нормы и сообразуясь с представлениями об общем благе;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отслеживать и принимать во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коммуникацию с держателями различных типов ресурсов, точно и объ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ективно презентуя свой проект или возможные результаты исследования, с целью обеспечения продуктивного взаимовыгодного сотрудничества; 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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и совместно с другими авторами разрабатывать систему параметров и критериев оценки эффективности и проду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ктивности реализации проекта или исследования на каждом этапе реализации и по завершении работы;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 оценивать последствия реализац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своего проекта (изменения, которые он повлечет в жизни других людей, сообществ);</w:t>
      </w:r>
    </w:p>
    <w:p w:rsidR="0053028D" w:rsidRPr="00F3737A" w:rsidRDefault="000B26CA" w:rsidP="00F3737A">
      <w:pPr>
        <w:numPr>
          <w:ilvl w:val="0"/>
          <w:numId w:val="24"/>
        </w:numPr>
        <w:tabs>
          <w:tab w:val="clear" w:pos="643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Типовые задачи по формированию УУД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познавательных универсальных учебных действий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формирования познавательных учебных действий педагоги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7C3D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применяют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в ходе которых у обучающихся формируются умения:</w:t>
      </w:r>
      <w:proofErr w:type="gramEnd"/>
    </w:p>
    <w:p w:rsidR="0053028D" w:rsidRPr="00F3737A" w:rsidRDefault="000B26CA" w:rsidP="00F3737A">
      <w:pPr>
        <w:numPr>
          <w:ilvl w:val="0"/>
          <w:numId w:val="25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явления с научной точки зрения;</w:t>
      </w:r>
    </w:p>
    <w:p w:rsidR="0053028D" w:rsidRPr="00F3737A" w:rsidRDefault="000B26CA" w:rsidP="00F3737A">
      <w:pPr>
        <w:numPr>
          <w:ilvl w:val="0"/>
          <w:numId w:val="25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батывать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дизайн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5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полученные данные и доказательства с разных позиций и формулировать соответствующие выводы.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формирование познавательных УУД обеспечивается созданием условий для восстановления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полидисциплинарных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формирования рефлексии обучающегося и формирования метапредметных понятий и представлений.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действий на уроках педагоги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7C3D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используют задания: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объяснение явлений с научной точки зрения;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разработку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дизайна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интерпретацию полученных данных и доказательство с разных позиций;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сра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внение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оценивание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смысловое чтение;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формулирование выводов;</w:t>
      </w:r>
    </w:p>
    <w:p w:rsidR="0053028D" w:rsidRPr="00F3737A" w:rsidRDefault="000B26CA" w:rsidP="00F3737A">
      <w:pPr>
        <w:numPr>
          <w:ilvl w:val="0"/>
          <w:numId w:val="26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на выстраивание стратегии поиска решения задач, проведение эмпирического исследования, проведение теоретического исследования.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обеспечения формирования познавательных УУД на уровне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06EBA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события, выводящие обучающихся на восстановление межпредметных связей, целостной картины мира:</w:t>
      </w:r>
    </w:p>
    <w:p w:rsidR="0053028D" w:rsidRPr="00F3737A" w:rsidRDefault="000B26CA" w:rsidP="00F3737A">
      <w:pPr>
        <w:numPr>
          <w:ilvl w:val="0"/>
          <w:numId w:val="27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полидисциплинарные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погружения и интенсивы; </w:t>
      </w:r>
    </w:p>
    <w:p w:rsidR="0053028D" w:rsidRPr="00F3737A" w:rsidRDefault="000B26CA" w:rsidP="00F3737A">
      <w:pPr>
        <w:numPr>
          <w:ilvl w:val="0"/>
          <w:numId w:val="27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методологические и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философские семинары;</w:t>
      </w:r>
    </w:p>
    <w:p w:rsidR="0053028D" w:rsidRPr="00F3737A" w:rsidRDefault="000B26CA" w:rsidP="00F3737A">
      <w:pPr>
        <w:numPr>
          <w:ilvl w:val="0"/>
          <w:numId w:val="27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экспедиции и экскурсии; </w:t>
      </w:r>
    </w:p>
    <w:p w:rsidR="0053028D" w:rsidRPr="00F3737A" w:rsidRDefault="000B26CA" w:rsidP="00F3737A">
      <w:pPr>
        <w:numPr>
          <w:ilvl w:val="0"/>
          <w:numId w:val="27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учебно-исследовательская работа обучающихся, которая предполагает: выбор тематики исследования, связанной с новейшими достижениями в области науки и технологий; выбор тематики исследований,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связанных с учебными предметами, не изучаемыми в школе: психологией, социологией, бизнесом и др.; выбор тематики исследований, направленных на изучение проблем местного сообщества, региона, мира в целом.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Формирование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коммуникативных универсальных учебны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действий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Принципиальное отличие образовательной среды в </w:t>
      </w:r>
      <w:r w:rsidR="00806EBA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— открытость. Это предоставляет дополнительные возможности для организации и обеспечения ситуаций, в которых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сможет самосто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ятельно ставить цель продуктивного взаимодействия с другими людьми, сообществами и организациями и достигать ее.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позволяет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возможность коммуникации:</w:t>
      </w:r>
    </w:p>
    <w:p w:rsidR="0053028D" w:rsidRPr="00F3737A" w:rsidRDefault="000B26CA" w:rsidP="00F3737A">
      <w:pPr>
        <w:numPr>
          <w:ilvl w:val="0"/>
          <w:numId w:val="2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обучающимися других образовательных организаций региона, ка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 ровесниками, так и с детьми иных возрастов;</w:t>
      </w:r>
      <w:proofErr w:type="gramEnd"/>
    </w:p>
    <w:p w:rsidR="0053028D" w:rsidRPr="00F3737A" w:rsidRDefault="000B26CA" w:rsidP="00F3737A">
      <w:pPr>
        <w:numPr>
          <w:ilvl w:val="0"/>
          <w:numId w:val="2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представителями местного сообщества,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бизнес-структур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культурной и научной общественности для выполнения учебно-исследовательских работ и реализации проектов;</w:t>
      </w:r>
    </w:p>
    <w:p w:rsidR="0053028D" w:rsidRPr="00F3737A" w:rsidRDefault="000B26CA" w:rsidP="00F3737A">
      <w:pPr>
        <w:numPr>
          <w:ilvl w:val="0"/>
          <w:numId w:val="28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представителями власти, местного самоуправления,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фондов, спонсорами и др.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Такое разнообразие выстраиваемых связей позволяет обучающимся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06EBA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ставить цели коммуникации, выбирать партнеров и способ поведения во время коммуникации, способствует освоению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культурных и социал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норм общения с представителями различных сообществ.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формирования коммуникативных учебных действий на уроках педагоги </w:t>
      </w:r>
      <w:r w:rsidR="00806EBA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 задания:</w:t>
      </w:r>
    </w:p>
    <w:p w:rsidR="0053028D" w:rsidRPr="00F3737A" w:rsidRDefault="000B26CA" w:rsidP="00F3737A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позиции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партнера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9"/>
        </w:numPr>
        <w:tabs>
          <w:tab w:val="clear" w:pos="720"/>
          <w:tab w:val="num" w:pos="567"/>
        </w:tabs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сотрудничества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29"/>
        </w:numPr>
        <w:tabs>
          <w:tab w:val="clear" w:pos="720"/>
          <w:tab w:val="num" w:pos="567"/>
        </w:tabs>
        <w:ind w:left="567" w:right="180" w:hanging="1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передачу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и отображение предметного содержания.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806EBA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события, позволяющие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формы коммуникации:</w:t>
      </w:r>
    </w:p>
    <w:p w:rsidR="0053028D" w:rsidRPr="00F3737A" w:rsidRDefault="000B26CA" w:rsidP="00F3737A">
      <w:pPr>
        <w:numPr>
          <w:ilvl w:val="0"/>
          <w:numId w:val="3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межшкольные (межрегиональные) ассамблеи обучающихся – материал, используемый для постанов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задачи на ассамблеях, носит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полидисциплинарный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и касается ближайшего будущего;</w:t>
      </w:r>
      <w:proofErr w:type="gramEnd"/>
    </w:p>
    <w:p w:rsidR="0053028D" w:rsidRPr="00F3737A" w:rsidRDefault="000B26CA" w:rsidP="00F3737A">
      <w:pPr>
        <w:numPr>
          <w:ilvl w:val="0"/>
          <w:numId w:val="3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комплексные задачи, направленные на решение актуальных проблем, лежащих в ближайшем будущем обучающихся: выбор дальнейшей образовательной или рабочей траектории, опр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еделение жизненных стратегий и т. п.;</w:t>
      </w:r>
    </w:p>
    <w:p w:rsidR="0053028D" w:rsidRPr="00F3737A" w:rsidRDefault="000B26CA" w:rsidP="00F3737A">
      <w:pPr>
        <w:numPr>
          <w:ilvl w:val="0"/>
          <w:numId w:val="3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комплексные задачи, направленные на решение проблем местного сообщества;</w:t>
      </w:r>
    </w:p>
    <w:p w:rsidR="0053028D" w:rsidRPr="00F3737A" w:rsidRDefault="000B26CA" w:rsidP="00F3737A">
      <w:pPr>
        <w:numPr>
          <w:ilvl w:val="0"/>
          <w:numId w:val="3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задачи, направленные на изменение и улучшение реально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существующих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бизнес-практик;</w:t>
      </w:r>
    </w:p>
    <w:p w:rsidR="0053028D" w:rsidRPr="00F3737A" w:rsidRDefault="000B26CA" w:rsidP="00F3737A">
      <w:pPr>
        <w:numPr>
          <w:ilvl w:val="0"/>
          <w:numId w:val="30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проекты, направленные на улучшение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местного сообщества.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CD53A8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следующие социальные проекты, направленные на улучшение жизни местного сообщества:</w:t>
      </w:r>
    </w:p>
    <w:p w:rsidR="0053028D" w:rsidRPr="00F3737A" w:rsidRDefault="000B26CA" w:rsidP="00F3737A">
      <w:pPr>
        <w:numPr>
          <w:ilvl w:val="0"/>
          <w:numId w:val="31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волонтерские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31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благотворительные акции и движения;</w:t>
      </w:r>
    </w:p>
    <w:p w:rsidR="0053028D" w:rsidRPr="00F3737A" w:rsidRDefault="000B26CA" w:rsidP="00F3737A">
      <w:pPr>
        <w:numPr>
          <w:ilvl w:val="0"/>
          <w:numId w:val="31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проекты, выходящие за рамки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развитию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коммуникативных УУД способствует получение предметных знаний в структурах, альтернативных образовательной организации:</w:t>
      </w:r>
    </w:p>
    <w:p w:rsidR="0053028D" w:rsidRPr="00F3737A" w:rsidRDefault="000B26CA" w:rsidP="00F3737A">
      <w:pPr>
        <w:numPr>
          <w:ilvl w:val="0"/>
          <w:numId w:val="3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 заочных и дистанционных школах и университетах,</w:t>
      </w:r>
    </w:p>
    <w:p w:rsidR="0053028D" w:rsidRPr="00F3737A" w:rsidRDefault="000B26CA" w:rsidP="00F3737A">
      <w:pPr>
        <w:numPr>
          <w:ilvl w:val="0"/>
          <w:numId w:val="3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дистанционных конкурсах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олимпиадах;</w:t>
      </w:r>
    </w:p>
    <w:p w:rsidR="0053028D" w:rsidRPr="00F3737A" w:rsidRDefault="000B26CA" w:rsidP="00F3737A">
      <w:pPr>
        <w:numPr>
          <w:ilvl w:val="0"/>
          <w:numId w:val="32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 освоение отдельных предметов и курсов;</w:t>
      </w:r>
    </w:p>
    <w:p w:rsidR="0053028D" w:rsidRPr="00F3737A" w:rsidRDefault="000B26CA" w:rsidP="00F3737A">
      <w:pPr>
        <w:numPr>
          <w:ilvl w:val="0"/>
          <w:numId w:val="32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 освоение дополнительных иностранных языков.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Формирование регулятивных универсальных учебных действий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формирование регулятивных УУД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обеспечивается созданием условий для самостоятельного целенаправленного действия обучающегося.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формирования коммуникативных учебных действий на уроках педагоги </w:t>
      </w:r>
      <w:r w:rsidR="00CD53A8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используют задания:</w:t>
      </w:r>
    </w:p>
    <w:p w:rsidR="0053028D" w:rsidRPr="00F3737A" w:rsidRDefault="000B26CA" w:rsidP="00F3737A">
      <w:pPr>
        <w:numPr>
          <w:ilvl w:val="0"/>
          <w:numId w:val="3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3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ориентировку в ситуации;</w:t>
      </w:r>
    </w:p>
    <w:p w:rsidR="0053028D" w:rsidRPr="00F3737A" w:rsidRDefault="000B26CA" w:rsidP="00F3737A">
      <w:pPr>
        <w:numPr>
          <w:ilvl w:val="0"/>
          <w:numId w:val="3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прогнозирование;</w:t>
      </w:r>
    </w:p>
    <w:p w:rsidR="0053028D" w:rsidRPr="00F3737A" w:rsidRDefault="000B26CA" w:rsidP="00F3737A">
      <w:pPr>
        <w:numPr>
          <w:ilvl w:val="0"/>
          <w:numId w:val="3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целеполагание;</w:t>
      </w:r>
    </w:p>
    <w:p w:rsidR="0053028D" w:rsidRPr="00F3737A" w:rsidRDefault="000B26CA" w:rsidP="00F3737A">
      <w:pPr>
        <w:numPr>
          <w:ilvl w:val="0"/>
          <w:numId w:val="33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принятие решения;</w:t>
      </w:r>
    </w:p>
    <w:p w:rsidR="0053028D" w:rsidRPr="00F3737A" w:rsidRDefault="000B26CA" w:rsidP="00F3737A">
      <w:pPr>
        <w:numPr>
          <w:ilvl w:val="0"/>
          <w:numId w:val="33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формирования регулятивных учебных действий в </w:t>
      </w:r>
      <w:r w:rsidR="00CD53A8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 возможности самостоятельного формирования элементов индивидуальной образовательной траектории: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льное изучение дополнительных иностранных языков с последующей сертификацией; 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 освоение глав, разделов и тем учебных предметов;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 обучение в заочных и дистанционных школах и университетах;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самостоятельное определение темы проекта, методов и способов его реализации, источников ресурсов, необходимых для реализации проекта; 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самостоятельное взаимодействие с источниками ресурсов: информационными источниками, фондами, представителями власти и т.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п.; 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 управление ресурсами, в том числе нематериальными;</w:t>
      </w:r>
    </w:p>
    <w:p w:rsidR="0053028D" w:rsidRPr="00F3737A" w:rsidRDefault="000B26CA" w:rsidP="00F3737A">
      <w:pPr>
        <w:numPr>
          <w:ilvl w:val="0"/>
          <w:numId w:val="34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презентация результатов проектной работы на различных этапах ее реализации.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Методика и инструментарий оценки успешности освоения и применения </w:t>
      </w:r>
      <w:proofErr w:type="gramStart"/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универсальных учебных дейс</w:t>
      </w: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твий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Диагностический инструментарий для определения сформированности УУД представлен в таблице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7"/>
        <w:gridCol w:w="8278"/>
      </w:tblGrid>
      <w:tr w:rsidR="0053028D" w:rsidRPr="00F3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</w:tr>
      <w:tr w:rsidR="0053028D" w:rsidRPr="00F3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диагностические работы</w:t>
            </w:r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</w:t>
            </w:r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работы по оценке сформированности </w:t>
            </w:r>
            <w:proofErr w:type="gram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proofErr w:type="gram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работы для оценки</w:t>
            </w: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  <w:p w:rsidR="0053028D" w:rsidRPr="00F3737A" w:rsidRDefault="000B26CA" w:rsidP="00F3737A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</w:t>
            </w:r>
            <w:proofErr w:type="spellEnd"/>
            <w:r w:rsidR="00CD53A8"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  <w:p w:rsidR="0053028D" w:rsidRPr="00F3737A" w:rsidRDefault="0053028D" w:rsidP="00F3737A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D" w:rsidRPr="00F3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  <w:p w:rsidR="0053028D" w:rsidRPr="00F3737A" w:rsidRDefault="000B26CA" w:rsidP="00F3737A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коммуникативных умений Л. Михельсона</w:t>
            </w:r>
          </w:p>
          <w:p w:rsidR="0053028D" w:rsidRPr="00F3737A" w:rsidRDefault="000B26CA" w:rsidP="00F3737A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«Уровень общительности» (В.Ф. Ряховский)</w:t>
            </w:r>
          </w:p>
          <w:p w:rsidR="0053028D" w:rsidRPr="00F3737A" w:rsidRDefault="000B26CA" w:rsidP="00F3737A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  <w:p w:rsidR="0053028D" w:rsidRPr="00F3737A" w:rsidRDefault="0053028D" w:rsidP="00F3737A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D" w:rsidRPr="00F3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28D" w:rsidRPr="00F3737A" w:rsidRDefault="000B26CA" w:rsidP="00F3737A">
            <w:pPr>
              <w:numPr>
                <w:ilvl w:val="0"/>
                <w:numId w:val="3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Тест-опросник «Определения уровня самооценки» (С.В. Ковалев)</w:t>
            </w:r>
          </w:p>
          <w:p w:rsidR="0053028D" w:rsidRPr="00F3737A" w:rsidRDefault="000B26CA" w:rsidP="00F3737A">
            <w:pPr>
              <w:numPr>
                <w:ilvl w:val="0"/>
                <w:numId w:val="3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коммуникативного контроля (М. Шнайдер)</w:t>
            </w:r>
          </w:p>
          <w:p w:rsidR="0053028D" w:rsidRPr="00F3737A" w:rsidRDefault="000B26CA" w:rsidP="00F3737A">
            <w:pPr>
              <w:numPr>
                <w:ilvl w:val="0"/>
                <w:numId w:val="3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намерения</w:t>
            </w:r>
            <w:proofErr w:type="spellEnd"/>
            <w:r w:rsidRPr="00F3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028D" w:rsidRPr="00F3737A" w:rsidRDefault="0053028D" w:rsidP="00F3737A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традиционными формами оценивания метапредметных образовательных результатов на уровне среднего общего образования УУД оцениваются в рамках специально организованных в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07BB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модельных ситуаций, отражающих специфику будущей профессионально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социальной жизни подростка:</w:t>
      </w:r>
    </w:p>
    <w:p w:rsidR="0053028D" w:rsidRPr="00F3737A" w:rsidRDefault="000B26CA" w:rsidP="00F3737A">
      <w:pPr>
        <w:numPr>
          <w:ilvl w:val="0"/>
          <w:numId w:val="38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событие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38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защита реализованного проекта;</w:t>
      </w:r>
    </w:p>
    <w:p w:rsidR="0053028D" w:rsidRPr="00F3737A" w:rsidRDefault="000B26CA" w:rsidP="00F3737A">
      <w:pPr>
        <w:numPr>
          <w:ilvl w:val="0"/>
          <w:numId w:val="38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>представление учебно-исследовательской работы;</w:t>
      </w:r>
    </w:p>
    <w:p w:rsidR="0053028D" w:rsidRPr="00F3737A" w:rsidRDefault="000B26CA" w:rsidP="00F3737A">
      <w:pPr>
        <w:numPr>
          <w:ilvl w:val="0"/>
          <w:numId w:val="38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профессиональная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проба.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Образовательное событие как формат оценки успешности освоения и применения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сальных учебных действий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 образовательного события носит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полидисциплинарный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характер. В событии принимают участие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разных возрастов и разных типов образовательных организаций и учреждений – колледжей и вузов г. </w:t>
      </w:r>
      <w:r w:rsidR="006607BB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Орска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Также в событии мог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 принимать участие представители бизнеса, государственных структур, педагоги вузов, педагоги </w:t>
      </w:r>
      <w:r w:rsidR="00C22BE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проведения образовательного события используются различные форматы работы участников:</w:t>
      </w:r>
    </w:p>
    <w:p w:rsidR="0053028D" w:rsidRPr="00F3737A" w:rsidRDefault="000B26CA" w:rsidP="00F3737A">
      <w:pPr>
        <w:numPr>
          <w:ilvl w:val="0"/>
          <w:numId w:val="3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групповая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028D" w:rsidRPr="00F3737A" w:rsidRDefault="000B26CA" w:rsidP="00F3737A">
      <w:pPr>
        <w:numPr>
          <w:ilvl w:val="0"/>
          <w:numId w:val="3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презентации промежуточных и итоговых результатов работы; </w:t>
      </w:r>
    </w:p>
    <w:p w:rsidR="0053028D" w:rsidRPr="00F3737A" w:rsidRDefault="000B26CA" w:rsidP="00F3737A">
      <w:pPr>
        <w:numPr>
          <w:ilvl w:val="0"/>
          <w:numId w:val="3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стендовые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доклады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028D" w:rsidRPr="00F3737A" w:rsidRDefault="000B26CA" w:rsidP="00F3737A">
      <w:pPr>
        <w:numPr>
          <w:ilvl w:val="0"/>
          <w:numId w:val="39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дебаты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и т. п.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требования к инструментарию оценки универсальных учебных действий во время реализации оценочного образовательного события:</w:t>
      </w:r>
    </w:p>
    <w:p w:rsidR="0053028D" w:rsidRPr="00F3737A" w:rsidRDefault="000B26CA" w:rsidP="00F3737A">
      <w:pPr>
        <w:numPr>
          <w:ilvl w:val="0"/>
          <w:numId w:val="4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каждого из форматов работы,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реализуемых в ходе оценочного образовательного события, педагоги разрабатывают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самостоятельный инструмент оценки;</w:t>
      </w:r>
    </w:p>
    <w:p w:rsidR="0053028D" w:rsidRPr="00F3737A" w:rsidRDefault="000B26CA" w:rsidP="00F3737A">
      <w:pPr>
        <w:numPr>
          <w:ilvl w:val="0"/>
          <w:numId w:val="40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инструментов оценки используются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 листы, экспертные заключения;</w:t>
      </w:r>
    </w:p>
    <w:p w:rsidR="0053028D" w:rsidRPr="00F3737A" w:rsidRDefault="000B26CA" w:rsidP="00F3737A">
      <w:pPr>
        <w:numPr>
          <w:ilvl w:val="0"/>
          <w:numId w:val="40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проведения образовательного события, параметры и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 каждой формы работы в рамках образовательного оценочного события известны участникам заранее, до начала события.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Параметры и критерии оценки каждой формы работы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разрабатываются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обсуждаются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самими старшеклассниками. Каждому п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араметру оценки (оцениваемому универсальному учебному действию), занесенному в оценочный лист или экспертное заключение, соответствуют точные критерии оценки: за что, при каких условиях,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 каких принципов ставится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 или иное количество баллов.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не менее двух экспертов одновременно; оценки, выставленные экспертами, усредняются.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ре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ализации оценочного образовательного события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предусмотрена возможность самооценки обучающихся и включения результатов самооценки в формирование итоговой оценки. В качестве инструмента самооценки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используются те же инструменты (оценочные листы),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которые используются для оценки обучающихся экспертами.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Защита проекта как формат оценки успешности освоения и применения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представляются два элемента проектной работы:</w:t>
      </w:r>
    </w:p>
    <w:p w:rsidR="0053028D" w:rsidRPr="00F3737A" w:rsidRDefault="000B26CA" w:rsidP="00F3737A">
      <w:pPr>
        <w:numPr>
          <w:ilvl w:val="0"/>
          <w:numId w:val="4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защита темы проекта (проектной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идеи);</w:t>
      </w:r>
    </w:p>
    <w:p w:rsidR="0053028D" w:rsidRPr="00F3737A" w:rsidRDefault="000B26CA" w:rsidP="00F3737A">
      <w:pPr>
        <w:numPr>
          <w:ilvl w:val="0"/>
          <w:numId w:val="4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защита</w:t>
      </w:r>
      <w:proofErr w:type="spellEnd"/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реализованного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защите темы проекта (проектной идеи) с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обсуждаются:</w:t>
      </w:r>
    </w:p>
    <w:p w:rsidR="0053028D" w:rsidRPr="00F3737A" w:rsidRDefault="000B26CA" w:rsidP="00F3737A">
      <w:pPr>
        <w:numPr>
          <w:ilvl w:val="0"/>
          <w:numId w:val="42"/>
        </w:numPr>
        <w:tabs>
          <w:tab w:val="clear" w:pos="720"/>
          <w:tab w:val="num" w:pos="567"/>
        </w:tabs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актуальность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28D" w:rsidRPr="00F3737A" w:rsidRDefault="000B26CA" w:rsidP="00F3737A">
      <w:pPr>
        <w:numPr>
          <w:ilvl w:val="0"/>
          <w:numId w:val="42"/>
        </w:numPr>
        <w:tabs>
          <w:tab w:val="clear" w:pos="720"/>
          <w:tab w:val="num" w:pos="567"/>
        </w:tabs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53028D" w:rsidRPr="00F3737A" w:rsidRDefault="000B26CA" w:rsidP="00F3737A">
      <w:pPr>
        <w:numPr>
          <w:ilvl w:val="0"/>
          <w:numId w:val="42"/>
        </w:numPr>
        <w:tabs>
          <w:tab w:val="clear" w:pos="720"/>
          <w:tab w:val="num" w:pos="567"/>
        </w:tabs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(как материальные, так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нематериальные), необходимые для реализации проекта, возможные источники ресурсов;</w:t>
      </w:r>
    </w:p>
    <w:p w:rsidR="0053028D" w:rsidRPr="00F3737A" w:rsidRDefault="000B26CA" w:rsidP="00F3737A">
      <w:pPr>
        <w:numPr>
          <w:ilvl w:val="0"/>
          <w:numId w:val="42"/>
        </w:numPr>
        <w:tabs>
          <w:tab w:val="clear" w:pos="720"/>
          <w:tab w:val="num" w:pos="567"/>
        </w:tabs>
        <w:ind w:left="567" w:right="180" w:hanging="1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реализации проекта и сложности, которые ожидают обучающегося при реализации данного проекта.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защиты темы проекта при необходимости производится коррект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ировка, чтобы проект стал реализуемым и позволил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предпринять реальное проектное действие.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защите реализации проекта обучающийся представляет свой реализованный проект по примерному плану:</w:t>
      </w:r>
    </w:p>
    <w:p w:rsidR="0053028D" w:rsidRPr="00F3737A" w:rsidRDefault="000B26CA" w:rsidP="00F3737A">
      <w:pPr>
        <w:numPr>
          <w:ilvl w:val="0"/>
          <w:numId w:val="43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и краткое описание сути проекта.</w:t>
      </w:r>
    </w:p>
    <w:p w:rsidR="0053028D" w:rsidRPr="00F3737A" w:rsidRDefault="000B26CA" w:rsidP="00F3737A">
      <w:pPr>
        <w:numPr>
          <w:ilvl w:val="0"/>
          <w:numId w:val="43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Актуальность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numPr>
          <w:ilvl w:val="0"/>
          <w:numId w:val="43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эффекты от реализации проекта, которые получат как сам автор, так и другие люди.</w:t>
      </w:r>
    </w:p>
    <w:p w:rsidR="0053028D" w:rsidRPr="00F3737A" w:rsidRDefault="000B26CA" w:rsidP="00F3737A">
      <w:pPr>
        <w:numPr>
          <w:ilvl w:val="0"/>
          <w:numId w:val="43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53028D" w:rsidRPr="00F3737A" w:rsidRDefault="000B26CA" w:rsidP="00F3737A">
      <w:pPr>
        <w:numPr>
          <w:ilvl w:val="0"/>
          <w:numId w:val="43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Ход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numPr>
          <w:ilvl w:val="0"/>
          <w:numId w:val="43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Риски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проекта и сложности, которые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удалось преодолеть в ходе его реализации.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Проектная работа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тьюторским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кураторским сопровождением.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функцию тьютора входит:</w:t>
      </w:r>
    </w:p>
    <w:p w:rsidR="0053028D" w:rsidRPr="00F3737A" w:rsidRDefault="000B26CA" w:rsidP="00F3737A">
      <w:pPr>
        <w:numPr>
          <w:ilvl w:val="0"/>
          <w:numId w:val="44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с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идеи и помощь в подготовке к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защите и реализации;</w:t>
      </w:r>
    </w:p>
    <w:p w:rsidR="0053028D" w:rsidRPr="00F3737A" w:rsidRDefault="000B26CA" w:rsidP="00F3737A">
      <w:pPr>
        <w:numPr>
          <w:ilvl w:val="0"/>
          <w:numId w:val="44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посредничество между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экспертной комиссией при необходимости;</w:t>
      </w:r>
    </w:p>
    <w:p w:rsidR="0053028D" w:rsidRPr="00F3737A" w:rsidRDefault="000B26CA" w:rsidP="00F3737A">
      <w:pPr>
        <w:numPr>
          <w:ilvl w:val="0"/>
          <w:numId w:val="44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другая</w:t>
      </w:r>
      <w:proofErr w:type="spellEnd"/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организационная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 проведения защиты проектной идеи и реализованного проекта, параметры и критерии оценки проектной деятельности должн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быть известны обучающимся заранее.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возможности параметры и критерии оценки проектной деятельности разрабатываются и обсуждаются с самими старшеклассниками.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требования к инструментарию оценки сформированности универсальных учебных действий при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процедуре защиты реализованного проекта:</w:t>
      </w:r>
    </w:p>
    <w:p w:rsidR="0053028D" w:rsidRPr="00F3737A" w:rsidRDefault="000B26CA" w:rsidP="00F3737A">
      <w:pPr>
        <w:numPr>
          <w:ilvl w:val="0"/>
          <w:numId w:val="4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учитываются целесообразность, уместность,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полнота внесенных изменений, соотнесенные с сохранением исходного замысла проекта;</w:t>
      </w:r>
    </w:p>
    <w:p w:rsidR="0053028D" w:rsidRPr="00F3737A" w:rsidRDefault="000B26CA" w:rsidP="00F3737A">
      <w:pPr>
        <w:numPr>
          <w:ilvl w:val="0"/>
          <w:numId w:val="4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оценки проектной работы создается экспертная комиссия, в которую входят педагоги и представители администрации, </w:t>
      </w:r>
      <w:r w:rsidR="00C22BE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представители местного сообщес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и сфер деятельности, в рамках которых выполняются проектные работы;</w:t>
      </w:r>
    </w:p>
    <w:p w:rsidR="0053028D" w:rsidRPr="00F3737A" w:rsidRDefault="000B26CA" w:rsidP="00F3737A">
      <w:pPr>
        <w:numPr>
          <w:ilvl w:val="0"/>
          <w:numId w:val="4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оценивание производится на основе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модели;</w:t>
      </w:r>
    </w:p>
    <w:p w:rsidR="0053028D" w:rsidRPr="00F3737A" w:rsidRDefault="000B26CA" w:rsidP="00F3737A">
      <w:pPr>
        <w:numPr>
          <w:ilvl w:val="0"/>
          <w:numId w:val="45"/>
        </w:numPr>
        <w:tabs>
          <w:tab w:val="clear" w:pos="720"/>
          <w:tab w:val="num" w:pos="567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обработки всего массива оценок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 электронный инструмент; способ агрегации данных, формат вывода данных и способ п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резентации итоговых оценок обучающимся и другим заинтересованным лицам определяет </w:t>
      </w:r>
      <w:r w:rsidR="00C22BE1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3028D" w:rsidRPr="00F3737A" w:rsidRDefault="000B26CA" w:rsidP="00F3737A">
      <w:pPr>
        <w:numPr>
          <w:ilvl w:val="0"/>
          <w:numId w:val="45"/>
        </w:numPr>
        <w:tabs>
          <w:tab w:val="clear" w:pos="720"/>
          <w:tab w:val="num" w:pos="567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оценивания универсальных учебных действий доводятся до сведения обучающихся.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Представление учебно-исследовательской работы как формат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успешности освоения и применения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Исследовательское направление работы старшеклассников носит выраженный научный характер. Для руководства исследовательской работой обучающихся привлекаются специалисты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еные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различных областей знаний. Предусмотрен вариант дистанционного руководства работой посредством сети Интернет.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 проекты выполняются по следующим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53028D" w:rsidRPr="00F3737A" w:rsidRDefault="000B26CA" w:rsidP="00F3737A">
      <w:pPr>
        <w:numPr>
          <w:ilvl w:val="0"/>
          <w:numId w:val="4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028D" w:rsidRPr="00F3737A" w:rsidRDefault="000B26CA" w:rsidP="00F3737A">
      <w:pPr>
        <w:numPr>
          <w:ilvl w:val="0"/>
          <w:numId w:val="4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 гуманитарных областях (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выходящих за рамки школьной программы, например в психологии, социологии); </w:t>
      </w:r>
    </w:p>
    <w:p w:rsidR="0053028D" w:rsidRPr="00F3737A" w:rsidRDefault="000B26CA" w:rsidP="00F3737A">
      <w:pPr>
        <w:numPr>
          <w:ilvl w:val="0"/>
          <w:numId w:val="4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экономические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028D" w:rsidRPr="00F3737A" w:rsidRDefault="000B26CA" w:rsidP="00F3737A">
      <w:pPr>
        <w:numPr>
          <w:ilvl w:val="0"/>
          <w:numId w:val="46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исследования; </w:t>
      </w:r>
    </w:p>
    <w:p w:rsidR="0053028D" w:rsidRPr="00F3737A" w:rsidRDefault="000B26CA" w:rsidP="00F3737A">
      <w:pPr>
        <w:numPr>
          <w:ilvl w:val="0"/>
          <w:numId w:val="46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научно-технические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исследования.</w:t>
      </w:r>
    </w:p>
    <w:p w:rsidR="0053028D" w:rsidRPr="00F3737A" w:rsidRDefault="000B26CA" w:rsidP="00F3737A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исследовательским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проектам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28D" w:rsidRPr="00F3737A" w:rsidRDefault="000B26CA" w:rsidP="00F3737A">
      <w:pPr>
        <w:numPr>
          <w:ilvl w:val="0"/>
          <w:numId w:val="47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задачи; </w:t>
      </w:r>
    </w:p>
    <w:p w:rsidR="0053028D" w:rsidRPr="00F3737A" w:rsidRDefault="000B26CA" w:rsidP="00F3737A">
      <w:pPr>
        <w:numPr>
          <w:ilvl w:val="0"/>
          <w:numId w:val="47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формулировка гипотезы; </w:t>
      </w:r>
    </w:p>
    <w:p w:rsidR="0053028D" w:rsidRPr="00F3737A" w:rsidRDefault="000B26CA" w:rsidP="00F3737A">
      <w:pPr>
        <w:numPr>
          <w:ilvl w:val="0"/>
          <w:numId w:val="47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инструментария и регламентов исследования; </w:t>
      </w:r>
    </w:p>
    <w:p w:rsidR="0053028D" w:rsidRPr="00F3737A" w:rsidRDefault="000B26CA" w:rsidP="00F3737A">
      <w:pPr>
        <w:numPr>
          <w:ilvl w:val="0"/>
          <w:numId w:val="47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исследования и интерпретация полученных результатов.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исследований в естественно-научной, научно-технической, социальной и экономической областях желательным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Профессиональная проба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профессиональных проб обучающихся является одним из оптимальных способов организации профессионального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самоопределения, в результате которого обучающиеся получают сведения об элементах деятельности различных специалистов, что позволяет узнать профессию изнутри, погрузиться в нее.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Профессиональная проба – это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профиспытание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где учащийся получает опыт той ра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боты, которую он выбрал, и пытается определить, соответствует ли характер данной работы его способностям и умениям. В ходе профессиональных проб учащимся сообщают базовые сведения о конкретных видах профессиональной деятельности, моделируются различные эле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 профессиональной деятельности, определяется уровень готовности учащихся к выполнению проб, обеспечиваются условия для качественного выполнения профессиональных проб.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Профессиональная проба включает несколько этапов: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вводно-ознакомительный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подготовит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ельный и исполнительский. На каждом этапе решаются определенные задачи.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первом – вводно-ознакомительном этапе решаются задачи по определению интересов, увлечений учащихся, их отношение к различным сферам профессиональной деятельности. Средством получени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необходимой информации об учащихся являются анкеты и ознакомительная беседа. Полученная информация дает возможность определить состояние общей готовности учащегося к выполнению профессиональной пробы.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втором этапе – подготовительном накапливается инфо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рмация об учащихся, направленная на выявление их знаний и умений в области той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деятельности, в которой предполагается проба. Учащиеся знакомятся с реальной деятельностью специалистов в ходе просмотра видеофильмов, бесед со специалистами, п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осещения предприятий, учреждений определенной трудовой деятельности по предполагаемой пробе. Кроме диагностической задачи, на данном этапе решаются дидактические задачи по приобретению теоретических знаний. Этот этап предусматривает формирование у школьник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представлений о данном виде деятельности, которую им предстоит выполнять в ходе профессиональной пробы. Полученные данные используются для определения уровня подготовленности школьников для выполнения пробы и при анализе результатов ее выполнения в цело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– исполнительский этап включает комплекс теоретических и практических заданий, моделирующих основные характеристики предмета, целей, условий и орудий труда, а также ситуации проявления профессионально важных каче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ециалиста.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ческих заданий в ходе пробы осуществляется поэтапно. Каждый этап предполагает получение законченного продукта и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профессиографическую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– составление формулы данного элемента профессиональной деятельности, работу с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профессиограммой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оценку за выполнени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практических заданий данного этапа. На каждом практическом этапе учащиеся выполняют задания, требующие от них владения начальными профессиональными умениями, достаточными для их реализации в качестве исполнителя. Задания выполняются на трех уровнях сложн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ости. Первый уровень сложности самый простой, исполнительский. Задания второго уровня сложности содержат элементы творческого характера, предусматривают внесение в изготавливаемый продукт новизны и оригинальности. Задания третьего уровня сложности предпола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гают самостоятельную деятельность школьников – планирование, постановку промежуточных и конечных целей, принятие решения, анализ и самооценку результатов деятельности. Таким образом, третий уровень сложности предполагает самостоятельный поиск выхода из про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блемной ситуации.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Профессиональные пробы завершаются подведением итогов и рефлексией. Организуется беседа, в ходе которой выясняется, изменились ли профессиональные намерения учащихся, какие трудности и сомнения они испытывали при выполнении пробы. При под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ведении итогов выполнения этапов или всей пробы в целом учитель подчеркивает, какие индивидуальные черты ученика, навыки и умения не позволили ему выполнить задание на требуемом уровне, и дает необходимые рекомендации.</w:t>
      </w:r>
    </w:p>
    <w:p w:rsidR="0053028D" w:rsidRPr="00F3737A" w:rsidRDefault="000B26CA" w:rsidP="00F373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раздел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реализ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программы формирования УУД в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2FE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компетенций проектной и учебно-исследовательской деятельности обучающихся.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пространство </w:t>
      </w:r>
      <w:r w:rsidR="00DB2FE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формирование УУД.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эт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3737A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F3737A">
        <w:rPr>
          <w:rFonts w:ascii="Times New Roman" w:hAnsi="Times New Roman" w:cs="Times New Roman"/>
          <w:color w:val="000000"/>
          <w:sz w:val="24"/>
          <w:szCs w:val="24"/>
        </w:rPr>
        <w:t xml:space="preserve"> созданы следующие условия:</w:t>
      </w:r>
    </w:p>
    <w:p w:rsidR="0053028D" w:rsidRPr="00F3737A" w:rsidRDefault="000B26CA" w:rsidP="00F3737A">
      <w:pPr>
        <w:numPr>
          <w:ilvl w:val="0"/>
          <w:numId w:val="4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сетевое взаимодействие с организациями общего и дополнительного образования, с учреждениями культуры;</w:t>
      </w:r>
    </w:p>
    <w:p w:rsidR="0053028D" w:rsidRPr="00F3737A" w:rsidRDefault="000B26CA" w:rsidP="00F3737A">
      <w:pPr>
        <w:numPr>
          <w:ilvl w:val="0"/>
          <w:numId w:val="4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обеспечена возможность формирования индивидуальной образовательной траектории обучающихся (разнообразие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 получения образования в данной образовательной организации, обеспечение возможности выбора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получения образования, уровня освоения предметного материала, учителя, учебной группы);</w:t>
      </w:r>
    </w:p>
    <w:p w:rsidR="0053028D" w:rsidRPr="00F3737A" w:rsidRDefault="000B26CA" w:rsidP="00F3737A">
      <w:pPr>
        <w:numPr>
          <w:ilvl w:val="0"/>
          <w:numId w:val="4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 дистанционные формы получения образовани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как элемент индивидуальной образовательной траектории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3028D" w:rsidRPr="00F3737A" w:rsidRDefault="000B26CA" w:rsidP="00F3737A">
      <w:pPr>
        <w:numPr>
          <w:ilvl w:val="0"/>
          <w:numId w:val="4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обеспечена возможность вовлечения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проектную деятельность, в том числе в деятельность социального проектирования и социального предпринимательства;</w:t>
      </w:r>
    </w:p>
    <w:p w:rsidR="0053028D" w:rsidRPr="00F3737A" w:rsidRDefault="000B26CA" w:rsidP="00F3737A">
      <w:pPr>
        <w:numPr>
          <w:ilvl w:val="0"/>
          <w:numId w:val="48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обеспечена возможность вов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лечения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разнообразную исследовательскую деятельность;</w:t>
      </w:r>
    </w:p>
    <w:p w:rsidR="0053028D" w:rsidRPr="00F3737A" w:rsidRDefault="000B26CA" w:rsidP="00F3737A">
      <w:pPr>
        <w:numPr>
          <w:ilvl w:val="0"/>
          <w:numId w:val="48"/>
        </w:numPr>
        <w:tabs>
          <w:tab w:val="clear" w:pos="720"/>
          <w:tab w:val="num" w:pos="567"/>
        </w:tabs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обеспечена возможность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зациях, участие в благотворительных акциях, марафонах и проектах.</w:t>
      </w:r>
    </w:p>
    <w:p w:rsidR="0053028D" w:rsidRPr="00F3737A" w:rsidRDefault="000B26CA" w:rsidP="00F3737A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реализации программы формирования УУД включают:</w:t>
      </w:r>
    </w:p>
    <w:p w:rsidR="0053028D" w:rsidRPr="00F3737A" w:rsidRDefault="000B26CA" w:rsidP="00F3737A">
      <w:pPr>
        <w:numPr>
          <w:ilvl w:val="0"/>
          <w:numId w:val="4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укомплектованность образовательной организации педагогическими, руководящими и иными работниками;</w:t>
      </w:r>
    </w:p>
    <w:p w:rsidR="0053028D" w:rsidRPr="00F3737A" w:rsidRDefault="000B26CA" w:rsidP="00F3737A">
      <w:pPr>
        <w:numPr>
          <w:ilvl w:val="0"/>
          <w:numId w:val="49"/>
        </w:numPr>
        <w:tabs>
          <w:tab w:val="clear" w:pos="720"/>
          <w:tab w:val="num" w:pos="567"/>
        </w:tabs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квалификации педагогических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иных работников образовательной организации;</w:t>
      </w:r>
    </w:p>
    <w:p w:rsidR="0053028D" w:rsidRPr="00F3737A" w:rsidRDefault="000B26CA" w:rsidP="00F3737A">
      <w:pPr>
        <w:numPr>
          <w:ilvl w:val="0"/>
          <w:numId w:val="49"/>
        </w:numPr>
        <w:tabs>
          <w:tab w:val="clear" w:pos="720"/>
          <w:tab w:val="num" w:pos="567"/>
        </w:tabs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кадры</w:t>
      </w:r>
      <w:r w:rsidR="00DB2FE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необходимый уровень подготовки для реализации программы формирования УУД: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владеют представлениями о возрастных особенностях обучающихся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старшей школы;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прошли курсы повышения квалификации, посвященные ФГОС СОО;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участвовали в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разработке программы по формированию УУД и во внутришкольном семинаре, посвященном особенностям применения программы развития УУД;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могут строить образовательную деятельность в рамках учебного предмета в соответствии с особенностями формирования к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онкретных УУД;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осуществляют формирование УУД в рамках проектной, исследовательской деятельности;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владеют методиками формирующего оценивания;</w:t>
      </w:r>
    </w:p>
    <w:p w:rsidR="0053028D" w:rsidRPr="00F3737A" w:rsidRDefault="000B26CA" w:rsidP="00F3737A">
      <w:pPr>
        <w:numPr>
          <w:ilvl w:val="0"/>
          <w:numId w:val="50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умеют применять инструментарий для оценки качества формирования УУД в рамках одного или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предметов.</w:t>
      </w:r>
    </w:p>
    <w:p w:rsidR="0053028D" w:rsidRPr="00F3737A" w:rsidRDefault="000B26CA" w:rsidP="00F3737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</w:t>
      </w:r>
      <w:r w:rsidR="00DB2FE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необходимый уровень квалификации для реализации программы развития УУД у обучающихся и решения задач, определенных данной программой. Уровень квалификации работников соответствуе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квалификационным характеристикам по соответствующей должности.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sz w:val="24"/>
          <w:szCs w:val="24"/>
          <w:lang w:val="ru-RU"/>
        </w:rPr>
        <w:t xml:space="preserve">Категорийность составляет </w:t>
      </w:r>
      <w:r w:rsidR="00B04685" w:rsidRPr="00F3737A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F3737A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процентов, из них </w:t>
      </w:r>
      <w:r w:rsidR="00B04685" w:rsidRPr="00F3737A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F3737A">
        <w:rPr>
          <w:rFonts w:ascii="Times New Roman" w:hAnsi="Times New Roman" w:cs="Times New Roman"/>
          <w:sz w:val="24"/>
          <w:szCs w:val="24"/>
          <w:lang w:val="ru-RU"/>
        </w:rPr>
        <w:t xml:space="preserve"> процентам установлена высшая квалификационная категория, </w:t>
      </w:r>
      <w:r w:rsidR="00AB4E43" w:rsidRPr="00F3737A">
        <w:rPr>
          <w:rFonts w:ascii="Times New Roman" w:hAnsi="Times New Roman" w:cs="Times New Roman"/>
          <w:sz w:val="24"/>
          <w:szCs w:val="24"/>
          <w:lang w:val="ru-RU"/>
        </w:rPr>
        <w:t>58</w:t>
      </w:r>
      <w:r w:rsidRPr="00F3737A">
        <w:rPr>
          <w:rFonts w:ascii="Times New Roman" w:hAnsi="Times New Roman" w:cs="Times New Roman"/>
          <w:sz w:val="24"/>
          <w:szCs w:val="24"/>
          <w:lang w:val="ru-RU"/>
        </w:rPr>
        <w:t xml:space="preserve"> процентам установлена первая квалификационная категория. Остальные педагогические работники </w:t>
      </w:r>
      <w:r w:rsidR="00AB4E43" w:rsidRPr="00F3737A">
        <w:rPr>
          <w:rFonts w:ascii="Times New Roman" w:hAnsi="Times New Roman" w:cs="Times New Roman"/>
          <w:sz w:val="24"/>
          <w:szCs w:val="24"/>
          <w:lang w:val="ru-RU"/>
        </w:rPr>
        <w:t>молодые специалисты – 4 человека.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DB2FE2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непрерывное профессиональное развитие педагогических работников через курсовую подготов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 в соответствии с планом-графиком. В течение последних трех лет всеми педагогическими работниками пройдена курсовая подготовка, в том числе по вопросам формирования и развития УУД обучающихся. Сроки и наименования курсов представлены в приложении &lt;…&gt;.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 повышения квалификации являются: послевузовское обучение на курсах повышения квалификации; стажировки, участие в конференциях, обучающих семинарах и мастер-классах по отдельным направлениям реализации программы развития УУД; участие в различных пед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агогических проектах; создание и публикация методических материалов и др.</w:t>
      </w:r>
    </w:p>
    <w:p w:rsidR="0053028D" w:rsidRPr="00F3737A" w:rsidRDefault="000B26CA" w:rsidP="00F3737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условием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успешного формирования УУД является создание в</w:t>
      </w:r>
      <w:r w:rsidRPr="00F373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6126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52 г. Орска» </w:t>
      </w:r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 единого пространства как во время уроков, так и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proofErr w:type="gramEnd"/>
      <w:r w:rsidR="00DD6126" w:rsidRPr="00F373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sectPr w:rsidR="0053028D" w:rsidRPr="00F3737A" w:rsidSect="00F3737A">
      <w:headerReference w:type="default" r:id="rId7"/>
      <w:pgSz w:w="11907" w:h="1683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CA" w:rsidRDefault="000B26CA" w:rsidP="005B6C26">
      <w:pPr>
        <w:spacing w:before="0" w:after="0"/>
      </w:pPr>
      <w:r>
        <w:separator/>
      </w:r>
    </w:p>
  </w:endnote>
  <w:endnote w:type="continuationSeparator" w:id="0">
    <w:p w:rsidR="000B26CA" w:rsidRDefault="000B26CA" w:rsidP="005B6C2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CA" w:rsidRDefault="000B26CA" w:rsidP="005B6C26">
      <w:pPr>
        <w:spacing w:before="0" w:after="0"/>
      </w:pPr>
      <w:r>
        <w:separator/>
      </w:r>
    </w:p>
  </w:footnote>
  <w:footnote w:type="continuationSeparator" w:id="0">
    <w:p w:rsidR="000B26CA" w:rsidRDefault="000B26CA" w:rsidP="005B6C2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26" w:rsidRPr="005B6C26" w:rsidRDefault="005B6C26" w:rsidP="005B6C26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08"/>
        </w:tabs>
        <w:ind w:left="2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</w:abstractNum>
  <w:abstractNum w:abstractNumId="1">
    <w:nsid w:val="032B3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51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80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95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C5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E6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00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347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D2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B6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141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A4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2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16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00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A1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77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113DE"/>
    <w:multiLevelType w:val="multilevel"/>
    <w:tmpl w:val="E20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F5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476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B726F"/>
    <w:multiLevelType w:val="hybridMultilevel"/>
    <w:tmpl w:val="48DC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B1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107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A35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B27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52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CD55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162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236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D24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BA7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85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ED7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262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174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7C4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942795"/>
    <w:multiLevelType w:val="hybridMultilevel"/>
    <w:tmpl w:val="575CF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802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D8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CF3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450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B53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28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186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D75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9C7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800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0F5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B51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5A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FB1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2"/>
  </w:num>
  <w:num w:numId="3">
    <w:abstractNumId w:val="43"/>
  </w:num>
  <w:num w:numId="4">
    <w:abstractNumId w:val="2"/>
  </w:num>
  <w:num w:numId="5">
    <w:abstractNumId w:val="29"/>
  </w:num>
  <w:num w:numId="6">
    <w:abstractNumId w:val="8"/>
  </w:num>
  <w:num w:numId="7">
    <w:abstractNumId w:val="1"/>
  </w:num>
  <w:num w:numId="8">
    <w:abstractNumId w:val="45"/>
  </w:num>
  <w:num w:numId="9">
    <w:abstractNumId w:val="48"/>
  </w:num>
  <w:num w:numId="10">
    <w:abstractNumId w:val="33"/>
  </w:num>
  <w:num w:numId="11">
    <w:abstractNumId w:val="14"/>
  </w:num>
  <w:num w:numId="12">
    <w:abstractNumId w:val="0"/>
  </w:num>
  <w:num w:numId="13">
    <w:abstractNumId w:val="28"/>
  </w:num>
  <w:num w:numId="14">
    <w:abstractNumId w:val="34"/>
  </w:num>
  <w:num w:numId="15">
    <w:abstractNumId w:val="6"/>
  </w:num>
  <w:num w:numId="16">
    <w:abstractNumId w:val="23"/>
  </w:num>
  <w:num w:numId="17">
    <w:abstractNumId w:val="18"/>
  </w:num>
  <w:num w:numId="18">
    <w:abstractNumId w:val="20"/>
  </w:num>
  <w:num w:numId="19">
    <w:abstractNumId w:val="19"/>
  </w:num>
  <w:num w:numId="20">
    <w:abstractNumId w:val="39"/>
  </w:num>
  <w:num w:numId="21">
    <w:abstractNumId w:val="35"/>
  </w:num>
  <w:num w:numId="22">
    <w:abstractNumId w:val="47"/>
  </w:num>
  <w:num w:numId="23">
    <w:abstractNumId w:val="16"/>
  </w:num>
  <w:num w:numId="24">
    <w:abstractNumId w:val="51"/>
  </w:num>
  <w:num w:numId="25">
    <w:abstractNumId w:val="7"/>
  </w:num>
  <w:num w:numId="26">
    <w:abstractNumId w:val="25"/>
  </w:num>
  <w:num w:numId="27">
    <w:abstractNumId w:val="4"/>
  </w:num>
  <w:num w:numId="28">
    <w:abstractNumId w:val="46"/>
  </w:num>
  <w:num w:numId="29">
    <w:abstractNumId w:val="32"/>
  </w:num>
  <w:num w:numId="30">
    <w:abstractNumId w:val="26"/>
  </w:num>
  <w:num w:numId="31">
    <w:abstractNumId w:val="30"/>
  </w:num>
  <w:num w:numId="32">
    <w:abstractNumId w:val="3"/>
  </w:num>
  <w:num w:numId="33">
    <w:abstractNumId w:val="12"/>
  </w:num>
  <w:num w:numId="34">
    <w:abstractNumId w:val="13"/>
  </w:num>
  <w:num w:numId="35">
    <w:abstractNumId w:val="49"/>
  </w:num>
  <w:num w:numId="36">
    <w:abstractNumId w:val="50"/>
  </w:num>
  <w:num w:numId="37">
    <w:abstractNumId w:val="24"/>
  </w:num>
  <w:num w:numId="38">
    <w:abstractNumId w:val="22"/>
  </w:num>
  <w:num w:numId="39">
    <w:abstractNumId w:val="38"/>
  </w:num>
  <w:num w:numId="40">
    <w:abstractNumId w:val="5"/>
  </w:num>
  <w:num w:numId="41">
    <w:abstractNumId w:val="10"/>
  </w:num>
  <w:num w:numId="42">
    <w:abstractNumId w:val="9"/>
  </w:num>
  <w:num w:numId="43">
    <w:abstractNumId w:val="27"/>
  </w:num>
  <w:num w:numId="44">
    <w:abstractNumId w:val="17"/>
  </w:num>
  <w:num w:numId="45">
    <w:abstractNumId w:val="36"/>
  </w:num>
  <w:num w:numId="46">
    <w:abstractNumId w:val="15"/>
  </w:num>
  <w:num w:numId="47">
    <w:abstractNumId w:val="44"/>
  </w:num>
  <w:num w:numId="48">
    <w:abstractNumId w:val="31"/>
  </w:num>
  <w:num w:numId="49">
    <w:abstractNumId w:val="11"/>
  </w:num>
  <w:num w:numId="50">
    <w:abstractNumId w:val="41"/>
  </w:num>
  <w:num w:numId="51">
    <w:abstractNumId w:val="21"/>
  </w:num>
  <w:num w:numId="52">
    <w:abstractNumId w:val="3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05CE"/>
    <w:rsid w:val="000B26CA"/>
    <w:rsid w:val="00127461"/>
    <w:rsid w:val="00183A53"/>
    <w:rsid w:val="002D33B1"/>
    <w:rsid w:val="002D3591"/>
    <w:rsid w:val="002F7EC8"/>
    <w:rsid w:val="003514A0"/>
    <w:rsid w:val="00427152"/>
    <w:rsid w:val="004667E6"/>
    <w:rsid w:val="004E1BCA"/>
    <w:rsid w:val="004F7E17"/>
    <w:rsid w:val="00502206"/>
    <w:rsid w:val="0053028D"/>
    <w:rsid w:val="00567071"/>
    <w:rsid w:val="005A05CE"/>
    <w:rsid w:val="005B6C26"/>
    <w:rsid w:val="005D62D5"/>
    <w:rsid w:val="005F6EED"/>
    <w:rsid w:val="00653AF6"/>
    <w:rsid w:val="006607BB"/>
    <w:rsid w:val="006B257D"/>
    <w:rsid w:val="00806EBA"/>
    <w:rsid w:val="00837687"/>
    <w:rsid w:val="00857C3D"/>
    <w:rsid w:val="008D3362"/>
    <w:rsid w:val="00920190"/>
    <w:rsid w:val="009E5DE9"/>
    <w:rsid w:val="00AB4E43"/>
    <w:rsid w:val="00B04685"/>
    <w:rsid w:val="00B7251F"/>
    <w:rsid w:val="00B73A5A"/>
    <w:rsid w:val="00BB7732"/>
    <w:rsid w:val="00C22BE1"/>
    <w:rsid w:val="00C25BC7"/>
    <w:rsid w:val="00CD53A8"/>
    <w:rsid w:val="00CF3BEB"/>
    <w:rsid w:val="00D568F7"/>
    <w:rsid w:val="00DB2FE2"/>
    <w:rsid w:val="00DD6126"/>
    <w:rsid w:val="00E15550"/>
    <w:rsid w:val="00E216ED"/>
    <w:rsid w:val="00E438A1"/>
    <w:rsid w:val="00EE71D9"/>
    <w:rsid w:val="00F01E19"/>
    <w:rsid w:val="00F3737A"/>
    <w:rsid w:val="00F7547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B6C2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B6C26"/>
  </w:style>
  <w:style w:type="paragraph" w:styleId="a5">
    <w:name w:val="footer"/>
    <w:basedOn w:val="a"/>
    <w:link w:val="a6"/>
    <w:uiPriority w:val="99"/>
    <w:unhideWhenUsed/>
    <w:rsid w:val="005B6C2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B6C26"/>
  </w:style>
  <w:style w:type="paragraph" w:styleId="a7">
    <w:name w:val="List Paragraph"/>
    <w:basedOn w:val="a"/>
    <w:uiPriority w:val="34"/>
    <w:qFormat/>
    <w:rsid w:val="00E15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6746</Words>
  <Characters>38455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ДВ</dc:creator>
  <dc:description>Подготовлено экспертами Актион-МЦФЭР</dc:description>
  <cp:lastModifiedBy>Бахтин ДВ</cp:lastModifiedBy>
  <cp:revision>2</cp:revision>
  <cp:lastPrinted>2023-07-21T04:22:00Z</cp:lastPrinted>
  <dcterms:created xsi:type="dcterms:W3CDTF">2023-07-21T04:30:00Z</dcterms:created>
  <dcterms:modified xsi:type="dcterms:W3CDTF">2023-07-21T04:30:00Z</dcterms:modified>
</cp:coreProperties>
</file>