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36" w:rsidRDefault="00CA1836" w:rsidP="00CA1836">
      <w:pPr>
        <w:pStyle w:val="a3"/>
        <w:spacing w:before="68"/>
        <w:ind w:left="1193" w:right="480"/>
        <w:jc w:val="center"/>
        <w:rPr>
          <w:spacing w:val="-7"/>
        </w:rPr>
      </w:pPr>
      <w:r>
        <w:t>Аннотация</w:t>
      </w:r>
      <w:r>
        <w:rPr>
          <w:spacing w:val="-7"/>
        </w:rPr>
        <w:t xml:space="preserve"> </w:t>
      </w:r>
    </w:p>
    <w:p w:rsidR="00CA1836" w:rsidRDefault="00CA1836" w:rsidP="00CA1836">
      <w:pPr>
        <w:pStyle w:val="a3"/>
        <w:spacing w:before="68"/>
        <w:ind w:left="1193" w:right="480"/>
        <w:jc w:val="center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учебного предмета</w:t>
      </w:r>
    </w:p>
    <w:p w:rsidR="00CA1836" w:rsidRDefault="00CA1836" w:rsidP="00CA1836">
      <w:pPr>
        <w:pStyle w:val="a3"/>
        <w:spacing w:line="242" w:lineRule="auto"/>
        <w:ind w:left="3078" w:right="2358" w:firstLine="72"/>
        <w:jc w:val="center"/>
        <w:rPr>
          <w:spacing w:val="19"/>
        </w:rPr>
      </w:pPr>
      <w:r>
        <w:t>«Русский</w:t>
      </w:r>
      <w:r>
        <w:rPr>
          <w:spacing w:val="15"/>
        </w:rPr>
        <w:t xml:space="preserve"> </w:t>
      </w:r>
      <w:r>
        <w:t>язык»</w:t>
      </w:r>
      <w:r>
        <w:rPr>
          <w:spacing w:val="19"/>
        </w:rPr>
        <w:t xml:space="preserve"> </w:t>
      </w:r>
    </w:p>
    <w:p w:rsidR="00CA1836" w:rsidRDefault="00CA1836" w:rsidP="00CA1836">
      <w:pPr>
        <w:pStyle w:val="a3"/>
        <w:spacing w:line="242" w:lineRule="auto"/>
        <w:ind w:left="3078" w:right="2358" w:firstLine="72"/>
        <w:jc w:val="center"/>
        <w:rPr>
          <w:spacing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477"/>
      </w:tblGrid>
      <w:tr w:rsidR="00CA1836" w:rsidTr="00CA1836">
        <w:tc>
          <w:tcPr>
            <w:tcW w:w="2943" w:type="dxa"/>
          </w:tcPr>
          <w:p w:rsidR="00CA1836" w:rsidRPr="00CD5AAF" w:rsidRDefault="00CA1836" w:rsidP="002E43E5">
            <w:pPr>
              <w:pStyle w:val="TableParagraph"/>
              <w:ind w:left="110" w:right="271"/>
              <w:rPr>
                <w:sz w:val="20"/>
                <w:szCs w:val="20"/>
              </w:rPr>
            </w:pPr>
            <w:r w:rsidRPr="00CD5AAF">
              <w:rPr>
                <w:sz w:val="20"/>
                <w:szCs w:val="20"/>
              </w:rPr>
              <w:t>Наименование дисциплины  в соответствии с учебным пл</w:t>
            </w:r>
            <w:r w:rsidRPr="00CD5AAF">
              <w:rPr>
                <w:sz w:val="20"/>
                <w:szCs w:val="20"/>
              </w:rPr>
              <w:t>а</w:t>
            </w:r>
            <w:r w:rsidRPr="00CD5AAF">
              <w:rPr>
                <w:sz w:val="20"/>
                <w:szCs w:val="20"/>
              </w:rPr>
              <w:t>ном</w:t>
            </w:r>
          </w:p>
        </w:tc>
        <w:tc>
          <w:tcPr>
            <w:tcW w:w="7477" w:type="dxa"/>
          </w:tcPr>
          <w:p w:rsidR="00CA1836" w:rsidRDefault="00CA1836" w:rsidP="00CA1836">
            <w:pPr>
              <w:pStyle w:val="TableParagraph"/>
              <w:ind w:left="0" w:right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63F8F">
              <w:rPr>
                <w:sz w:val="20"/>
                <w:szCs w:val="20"/>
              </w:rPr>
              <w:t>Рабочая</w:t>
            </w:r>
            <w:r w:rsidRPr="00B63F8F">
              <w:rPr>
                <w:spacing w:val="46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>программа</w:t>
            </w:r>
            <w:r w:rsidRPr="00B63F8F">
              <w:rPr>
                <w:spacing w:val="45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>учебного предмета</w:t>
            </w:r>
            <w:r w:rsidRPr="00B63F8F">
              <w:rPr>
                <w:spacing w:val="47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>«Русский</w:t>
            </w:r>
            <w:r w:rsidRPr="00B63F8F">
              <w:rPr>
                <w:spacing w:val="48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>язык»</w:t>
            </w:r>
            <w:r w:rsidRPr="00B63F8F">
              <w:rPr>
                <w:spacing w:val="32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 xml:space="preserve">для обучающихся </w:t>
            </w:r>
          </w:p>
          <w:p w:rsidR="00CA1836" w:rsidRPr="00B63F8F" w:rsidRDefault="00CA1836" w:rsidP="00CA1836">
            <w:pPr>
              <w:pStyle w:val="TableParagraph"/>
              <w:ind w:left="0" w:right="219"/>
              <w:jc w:val="both"/>
              <w:rPr>
                <w:sz w:val="20"/>
                <w:szCs w:val="20"/>
              </w:rPr>
            </w:pPr>
            <w:r w:rsidRPr="00B63F8F">
              <w:rPr>
                <w:sz w:val="20"/>
                <w:szCs w:val="20"/>
              </w:rPr>
              <w:t>1 – 4 классов</w:t>
            </w: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2E43E5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CA1836">
              <w:rPr>
                <w:sz w:val="20"/>
                <w:szCs w:val="20"/>
              </w:rPr>
              <w:t>Нормативная</w:t>
            </w:r>
            <w:r w:rsidRPr="00CA1836">
              <w:rPr>
                <w:spacing w:val="-4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база</w:t>
            </w:r>
            <w:r w:rsidRPr="00CA1836">
              <w:rPr>
                <w:spacing w:val="-6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и</w:t>
            </w:r>
            <w:r w:rsidRPr="00CA1836">
              <w:rPr>
                <w:spacing w:val="-4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УМК</w:t>
            </w:r>
          </w:p>
        </w:tc>
        <w:tc>
          <w:tcPr>
            <w:tcW w:w="7477" w:type="dxa"/>
          </w:tcPr>
          <w:p w:rsidR="00CA1836" w:rsidRPr="00CA1836" w:rsidRDefault="00CA1836" w:rsidP="002E43E5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      </w:r>
          </w:p>
          <w:p w:rsidR="00CA1836" w:rsidRDefault="00CA1836" w:rsidP="002E43E5">
            <w:pPr>
              <w:pStyle w:val="TableParagraph"/>
              <w:ind w:right="2968"/>
              <w:rPr>
                <w:spacing w:val="-57"/>
                <w:sz w:val="20"/>
                <w:szCs w:val="20"/>
                <w:u w:val="single"/>
              </w:rPr>
            </w:pPr>
            <w:r w:rsidRPr="00CA1836">
              <w:rPr>
                <w:sz w:val="20"/>
                <w:szCs w:val="20"/>
                <w:u w:val="single"/>
              </w:rPr>
              <w:t>Соответствует</w:t>
            </w:r>
            <w:r w:rsidRPr="00CA1836">
              <w:rPr>
                <w:spacing w:val="-9"/>
                <w:sz w:val="20"/>
                <w:szCs w:val="20"/>
                <w:u w:val="single"/>
              </w:rPr>
              <w:t xml:space="preserve"> </w:t>
            </w:r>
            <w:r w:rsidRPr="00CA1836">
              <w:rPr>
                <w:sz w:val="20"/>
                <w:szCs w:val="20"/>
                <w:u w:val="single"/>
              </w:rPr>
              <w:t>УМК «Школа</w:t>
            </w:r>
            <w:r w:rsidRPr="00CA1836">
              <w:rPr>
                <w:spacing w:val="-12"/>
                <w:sz w:val="20"/>
                <w:szCs w:val="20"/>
                <w:u w:val="single"/>
              </w:rPr>
              <w:t xml:space="preserve"> </w:t>
            </w:r>
            <w:r w:rsidRPr="00CA1836">
              <w:rPr>
                <w:sz w:val="20"/>
                <w:szCs w:val="20"/>
                <w:u w:val="single"/>
              </w:rPr>
              <w:t>России».</w:t>
            </w:r>
            <w:r w:rsidRPr="00CA1836">
              <w:rPr>
                <w:spacing w:val="-57"/>
                <w:sz w:val="20"/>
                <w:szCs w:val="20"/>
                <w:u w:val="single"/>
              </w:rPr>
              <w:t xml:space="preserve"> </w:t>
            </w:r>
          </w:p>
          <w:p w:rsidR="00CA1836" w:rsidRPr="00CA1836" w:rsidRDefault="00CA1836" w:rsidP="002E43E5">
            <w:pPr>
              <w:pStyle w:val="TableParagraph"/>
              <w:ind w:right="2968"/>
              <w:rPr>
                <w:sz w:val="20"/>
                <w:szCs w:val="20"/>
                <w:u w:val="single"/>
              </w:rPr>
            </w:pPr>
            <w:r w:rsidRPr="00CA1836">
              <w:rPr>
                <w:sz w:val="20"/>
                <w:szCs w:val="20"/>
                <w:u w:val="single"/>
              </w:rPr>
              <w:t>Учебно-методический</w:t>
            </w:r>
            <w:r w:rsidRPr="00CA1836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Pr="00CA1836">
              <w:rPr>
                <w:sz w:val="20"/>
                <w:szCs w:val="20"/>
                <w:u w:val="single"/>
              </w:rPr>
              <w:t>комплект</w:t>
            </w:r>
          </w:p>
          <w:p w:rsidR="00CA1836" w:rsidRPr="00CA1836" w:rsidRDefault="00CA1836" w:rsidP="002E43E5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• Азбука (в 2 частях), 1 класс/ Горецкий В.Г., Кирюшкин В.А., Виноградская Л.А. и другие, Акционерное общество «Издательство «Просвещение»</w:t>
            </w:r>
            <w:r w:rsidRPr="00CA18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• Русский язык (в 2 частях), 2 класс/ Канакина В.П., Горецкий В.Г., Акционерное общество «Издательство «Просвещение»</w:t>
            </w:r>
            <w:r w:rsidRPr="00CA18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• Русский язык (в 2 частях), 3 класс/ Канакина В.П., Горецкий В.Г., Акционерное общество «Издательство «Просвещение»</w:t>
            </w:r>
            <w:r w:rsidRPr="00CA18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• Русский язык (в 2 частях), 4 класс/ Канакина В.П., Горецкий В.Г., Акционерное общество «Издательство «Просвещение»</w:t>
            </w:r>
            <w:r w:rsidRPr="00CA18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0" w:name="dce57170-aafe-4279-bc99-7e0b1532e74c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• Русский язык, 1 класс/ Канакина В.П., Горецкий В.Г., Акционерное общество «Издательство «Просвещение»</w:t>
            </w:r>
            <w:bookmarkEnd w:id="0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‌​</w:t>
            </w:r>
          </w:p>
          <w:p w:rsidR="00CA1836" w:rsidRPr="00CA1836" w:rsidRDefault="00CA1836" w:rsidP="002E43E5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​‌Горецкий В. Г., Федосова Н. А. Прописи. 1 класс. В 4 частях</w:t>
            </w:r>
            <w:r w:rsidRPr="00CA18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Канакина В. П. Русский язык. Рабочая тетрадь. 1 класс</w:t>
            </w:r>
            <w:r w:rsidRPr="00CA18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Канакина В. П. Русский язык. Проверочные работы. 1 класс </w:t>
            </w:r>
            <w:r w:rsidRPr="00CA18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Канакина В. П., Щёголева Г. С. Русский язык. Проверочные работы. 2 класс</w:t>
            </w:r>
            <w:r w:rsidRPr="00CA18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bookmarkStart w:id="1" w:name="38d304dc-3a0e-4920-9e36-0e61f39a7237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Канакина В. П., Щеголёва Г. С. Русский язык. Сборник диктантов и творческих работ. 3–4 классы</w:t>
            </w:r>
            <w:bookmarkEnd w:id="1"/>
            <w:r w:rsidRPr="00CA1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‌</w:t>
            </w: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A46822">
            <w:pPr>
              <w:pStyle w:val="a3"/>
              <w:spacing w:line="242" w:lineRule="auto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</w:t>
            </w:r>
            <w:r w:rsidRPr="00CA1836">
              <w:rPr>
                <w:b w:val="0"/>
                <w:sz w:val="20"/>
                <w:szCs w:val="20"/>
              </w:rPr>
              <w:t>ель учебной дисциплины</w:t>
            </w:r>
          </w:p>
        </w:tc>
        <w:tc>
          <w:tcPr>
            <w:tcW w:w="7477" w:type="dxa"/>
          </w:tcPr>
          <w:p w:rsidR="00A46822" w:rsidRPr="00A46822" w:rsidRDefault="00A46822" w:rsidP="00A46822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A46822">
              <w:rPr>
                <w:b/>
                <w:sz w:val="20"/>
                <w:szCs w:val="20"/>
              </w:rPr>
              <w:t>Цели</w:t>
            </w:r>
            <w:r w:rsidRPr="00A4682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46822">
              <w:rPr>
                <w:b/>
                <w:sz w:val="20"/>
                <w:szCs w:val="20"/>
              </w:rPr>
              <w:t>обучения</w:t>
            </w:r>
            <w:r w:rsidRPr="00A4682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46822">
              <w:rPr>
                <w:b/>
                <w:sz w:val="20"/>
                <w:szCs w:val="20"/>
              </w:rPr>
              <w:t>русскому</w:t>
            </w:r>
            <w:r w:rsidRPr="00A4682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46822">
              <w:rPr>
                <w:b/>
                <w:sz w:val="20"/>
                <w:szCs w:val="20"/>
              </w:rPr>
              <w:t>языку:</w:t>
            </w:r>
          </w:p>
          <w:p w:rsidR="00A46822" w:rsidRPr="00A46822" w:rsidRDefault="00A46822" w:rsidP="00A46822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</w:t>
            </w:r>
          </w:p>
          <w:p w:rsidR="00A46822" w:rsidRPr="00A46822" w:rsidRDefault="00A46822" w:rsidP="00A46822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 понимание роли языка как основного средства общения; осознание значения русского язы</w:t>
            </w: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ка как государственного языка Российской Федерации; </w:t>
            </w:r>
          </w:p>
          <w:p w:rsidR="00A46822" w:rsidRPr="00A46822" w:rsidRDefault="00A46822" w:rsidP="00A46822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понимание роли русского языка как языка межнационального об</w:t>
            </w: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щения; осознание правильной устной и письменной речи как показателя общей культуры человека;</w:t>
            </w:r>
          </w:p>
          <w:p w:rsidR="00A46822" w:rsidRPr="00A46822" w:rsidRDefault="00A46822" w:rsidP="00A46822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овладение основными видами речевой деятельности на ос</w:t>
            </w: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нове первоначальных представлений о нормах современного русского литературного языка: аудированием, говорением, чте</w:t>
            </w: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нием, письмом;</w:t>
            </w:r>
          </w:p>
          <w:p w:rsidR="00A46822" w:rsidRPr="00A46822" w:rsidRDefault="00A46822" w:rsidP="00A46822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овладение первоначальными научными представлениями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 использова</w:t>
            </w: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в речевой деятельности норм современного русского литера</w:t>
            </w: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турного языка (орфоэпических, лексических, грамматических, орфографических, пунктуационных) и речевого этикета;</w:t>
            </w:r>
          </w:p>
          <w:p w:rsidR="00A46822" w:rsidRPr="00A46822" w:rsidRDefault="00A46822" w:rsidP="00A46822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8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CA1836" w:rsidRPr="00CA1836" w:rsidRDefault="00CA1836" w:rsidP="00CA1836">
            <w:pPr>
              <w:pStyle w:val="a3"/>
              <w:spacing w:line="242" w:lineRule="auto"/>
              <w:ind w:right="2358"/>
              <w:jc w:val="both"/>
              <w:rPr>
                <w:b w:val="0"/>
                <w:spacing w:val="15"/>
                <w:sz w:val="20"/>
                <w:szCs w:val="20"/>
              </w:rPr>
            </w:pP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CA18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1836">
              <w:rPr>
                <w:rFonts w:ascii="Times New Roman" w:hAnsi="Times New Roman" w:cs="Times New Roman"/>
                <w:sz w:val="20"/>
                <w:szCs w:val="20"/>
              </w:rPr>
              <w:t>бъем дисциплины (модуля), количест</w:t>
            </w:r>
            <w:r w:rsidRPr="00CA1836">
              <w:rPr>
                <w:rFonts w:ascii="Times New Roman" w:hAnsi="Times New Roman" w:cs="Times New Roman"/>
                <w:sz w:val="20"/>
                <w:szCs w:val="20"/>
              </w:rPr>
              <w:t>во часов на изучение дисциплины</w:t>
            </w:r>
          </w:p>
          <w:p w:rsidR="00CA1836" w:rsidRPr="00CA1836" w:rsidRDefault="00CA1836" w:rsidP="00CA1836">
            <w:pPr>
              <w:pStyle w:val="a3"/>
              <w:spacing w:line="242" w:lineRule="auto"/>
              <w:ind w:right="2358"/>
              <w:rPr>
                <w:spacing w:val="15"/>
                <w:sz w:val="20"/>
                <w:szCs w:val="20"/>
              </w:rPr>
            </w:pPr>
          </w:p>
        </w:tc>
        <w:tc>
          <w:tcPr>
            <w:tcW w:w="7477" w:type="dxa"/>
          </w:tcPr>
          <w:p w:rsidR="00A46822" w:rsidRPr="00A46822" w:rsidRDefault="00A46822" w:rsidP="00A46822">
            <w:pPr>
              <w:ind w:left="120"/>
              <w:jc w:val="both"/>
              <w:rPr>
                <w:sz w:val="20"/>
                <w:szCs w:val="20"/>
              </w:rPr>
            </w:pPr>
            <w:r w:rsidRPr="00A46822">
              <w:rPr>
                <w:rFonts w:ascii="Times New Roman" w:hAnsi="Times New Roman"/>
                <w:color w:val="000000"/>
                <w:sz w:val="20"/>
                <w:szCs w:val="20"/>
              </w:rPr>
              <w:t>Общее число часов, отведённых на изучение «Русского языка», – 675 (5 часов в неделю в каждом классе): в 1 классе – 165 ч, во 2–4 классах – по 170 ч.</w:t>
            </w:r>
          </w:p>
          <w:p w:rsidR="00CA1836" w:rsidRPr="00A46822" w:rsidRDefault="00CA1836" w:rsidP="00A46822">
            <w:pPr>
              <w:pStyle w:val="a3"/>
              <w:ind w:right="2358"/>
              <w:jc w:val="both"/>
              <w:rPr>
                <w:b w:val="0"/>
                <w:spacing w:val="15"/>
                <w:sz w:val="20"/>
                <w:szCs w:val="20"/>
              </w:rPr>
            </w:pP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CA1836">
            <w:pPr>
              <w:pStyle w:val="a3"/>
              <w:tabs>
                <w:tab w:val="left" w:pos="709"/>
              </w:tabs>
              <w:spacing w:line="242" w:lineRule="auto"/>
              <w:ind w:right="33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CA1836">
              <w:rPr>
                <w:b w:val="0"/>
                <w:sz w:val="20"/>
                <w:szCs w:val="20"/>
              </w:rPr>
              <w:t>сновные разделы дисциплины</w:t>
            </w:r>
          </w:p>
        </w:tc>
        <w:tc>
          <w:tcPr>
            <w:tcW w:w="7477" w:type="dxa"/>
          </w:tcPr>
          <w:p w:rsidR="00F56413" w:rsidRPr="00F56413" w:rsidRDefault="00F56413" w:rsidP="00F56413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F56413">
              <w:rPr>
                <w:b/>
                <w:sz w:val="20"/>
                <w:szCs w:val="20"/>
              </w:rPr>
              <w:t>Виды</w:t>
            </w:r>
            <w:r w:rsidRPr="00F5641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F56413">
              <w:rPr>
                <w:b/>
                <w:sz w:val="20"/>
                <w:szCs w:val="20"/>
              </w:rPr>
              <w:t>речевой</w:t>
            </w:r>
            <w:r w:rsidRPr="00F5641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F56413">
              <w:rPr>
                <w:b/>
                <w:sz w:val="20"/>
                <w:szCs w:val="20"/>
              </w:rPr>
              <w:t>деятельности:</w:t>
            </w:r>
          </w:p>
          <w:p w:rsidR="00F56413" w:rsidRPr="00F56413" w:rsidRDefault="00F56413" w:rsidP="00F56413">
            <w:pPr>
              <w:pStyle w:val="TableParagraph"/>
              <w:ind w:right="5757"/>
              <w:jc w:val="both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Слушание.</w:t>
            </w:r>
            <w:r w:rsidRPr="00F56413">
              <w:rPr>
                <w:spacing w:val="-58"/>
                <w:sz w:val="20"/>
                <w:szCs w:val="20"/>
              </w:rPr>
              <w:t xml:space="preserve"> </w:t>
            </w:r>
            <w:r w:rsidRPr="00F56413">
              <w:rPr>
                <w:spacing w:val="-1"/>
                <w:sz w:val="20"/>
                <w:szCs w:val="20"/>
              </w:rPr>
              <w:t>Говорение.</w:t>
            </w:r>
            <w:r w:rsidRPr="00F56413">
              <w:rPr>
                <w:spacing w:val="-58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Чтение.</w:t>
            </w:r>
          </w:p>
          <w:p w:rsidR="00F56413" w:rsidRPr="00F56413" w:rsidRDefault="00F56413" w:rsidP="00F56413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 w:rsidRPr="00F56413">
              <w:rPr>
                <w:b/>
                <w:sz w:val="20"/>
                <w:szCs w:val="20"/>
              </w:rPr>
              <w:t>Обучение</w:t>
            </w:r>
            <w:r w:rsidRPr="00F5641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F56413">
              <w:rPr>
                <w:b/>
                <w:sz w:val="20"/>
                <w:szCs w:val="20"/>
              </w:rPr>
              <w:t>грамоте:</w:t>
            </w:r>
          </w:p>
          <w:p w:rsidR="00F56413" w:rsidRPr="00F56413" w:rsidRDefault="00F56413" w:rsidP="00F56413">
            <w:pPr>
              <w:pStyle w:val="TableParagraph"/>
              <w:ind w:right="5813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lastRenderedPageBreak/>
              <w:t>Фонетика.</w:t>
            </w:r>
            <w:r w:rsidRPr="00F56413">
              <w:rPr>
                <w:spacing w:val="-57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Графика.</w:t>
            </w:r>
            <w:r w:rsidRPr="00F56413">
              <w:rPr>
                <w:spacing w:val="1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Чтение.</w:t>
            </w:r>
          </w:p>
          <w:p w:rsidR="00F56413" w:rsidRPr="00F56413" w:rsidRDefault="00F56413" w:rsidP="00F56413">
            <w:pPr>
              <w:pStyle w:val="TableParagraph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Письмо.</w:t>
            </w:r>
          </w:p>
          <w:p w:rsidR="00F56413" w:rsidRPr="00F56413" w:rsidRDefault="00F56413" w:rsidP="00F56413">
            <w:pPr>
              <w:pStyle w:val="TableParagraph"/>
              <w:ind w:right="4580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Слово и предложение.</w:t>
            </w:r>
            <w:r w:rsidRPr="00F56413">
              <w:rPr>
                <w:spacing w:val="-57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Орфография.</w:t>
            </w:r>
          </w:p>
          <w:p w:rsidR="00F56413" w:rsidRPr="00F56413" w:rsidRDefault="00F56413" w:rsidP="00F56413">
            <w:pPr>
              <w:pStyle w:val="TableParagraph"/>
              <w:ind w:right="4302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Развитие речи.</w:t>
            </w:r>
            <w:r w:rsidRPr="00F56413">
              <w:rPr>
                <w:spacing w:val="1"/>
                <w:sz w:val="20"/>
                <w:szCs w:val="20"/>
              </w:rPr>
              <w:t xml:space="preserve"> </w:t>
            </w:r>
            <w:r w:rsidRPr="00F56413">
              <w:rPr>
                <w:b/>
                <w:sz w:val="20"/>
                <w:szCs w:val="20"/>
              </w:rPr>
              <w:t>Систематический</w:t>
            </w:r>
            <w:r w:rsidRPr="00F5641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F56413">
              <w:rPr>
                <w:b/>
                <w:sz w:val="20"/>
                <w:szCs w:val="20"/>
              </w:rPr>
              <w:t>курс:</w:t>
            </w:r>
            <w:r w:rsidRPr="00F56413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Фонетика</w:t>
            </w:r>
            <w:r w:rsidRPr="00F56413">
              <w:rPr>
                <w:spacing w:val="-4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и</w:t>
            </w:r>
            <w:r w:rsidRPr="00F56413">
              <w:rPr>
                <w:spacing w:val="-2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орфоэпия.</w:t>
            </w:r>
          </w:p>
          <w:p w:rsidR="00F56413" w:rsidRPr="00F56413" w:rsidRDefault="00F56413" w:rsidP="00F56413">
            <w:pPr>
              <w:pStyle w:val="TableParagraph"/>
              <w:ind w:right="5942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Графика.</w:t>
            </w:r>
            <w:r w:rsidRPr="00F56413">
              <w:rPr>
                <w:spacing w:val="-57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Лексика</w:t>
            </w:r>
          </w:p>
          <w:p w:rsidR="00F56413" w:rsidRPr="00F56413" w:rsidRDefault="00F56413" w:rsidP="00F56413">
            <w:pPr>
              <w:pStyle w:val="TableParagraph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Состав</w:t>
            </w:r>
            <w:r w:rsidRPr="00F56413">
              <w:rPr>
                <w:spacing w:val="-5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слова</w:t>
            </w:r>
            <w:r w:rsidRPr="00F56413">
              <w:rPr>
                <w:spacing w:val="-3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(морфемика).</w:t>
            </w:r>
          </w:p>
          <w:p w:rsidR="00F56413" w:rsidRPr="00F56413" w:rsidRDefault="00F56413" w:rsidP="00F56413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F56413">
              <w:rPr>
                <w:b/>
                <w:sz w:val="20"/>
                <w:szCs w:val="20"/>
              </w:rPr>
              <w:t>Морфология:</w:t>
            </w:r>
          </w:p>
          <w:p w:rsidR="00F56413" w:rsidRPr="00F56413" w:rsidRDefault="00F56413" w:rsidP="00F56413">
            <w:pPr>
              <w:pStyle w:val="TableParagraph"/>
              <w:ind w:right="4552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Имя существительное.</w:t>
            </w:r>
            <w:r w:rsidRPr="00F56413">
              <w:rPr>
                <w:spacing w:val="-58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Имя прилагательное.</w:t>
            </w:r>
            <w:r w:rsidRPr="00F56413">
              <w:rPr>
                <w:spacing w:val="1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Местоимение.</w:t>
            </w:r>
          </w:p>
          <w:p w:rsidR="00F56413" w:rsidRPr="00F56413" w:rsidRDefault="00F56413" w:rsidP="00F56413">
            <w:pPr>
              <w:pStyle w:val="TableParagraph"/>
              <w:ind w:right="5380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Числительное.</w:t>
            </w:r>
            <w:r w:rsidRPr="00F56413">
              <w:rPr>
                <w:spacing w:val="-57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Глагол.</w:t>
            </w:r>
          </w:p>
          <w:p w:rsidR="00F56413" w:rsidRPr="00F56413" w:rsidRDefault="00F56413" w:rsidP="00F56413">
            <w:pPr>
              <w:pStyle w:val="TableParagraph"/>
              <w:ind w:right="5960"/>
              <w:rPr>
                <w:spacing w:val="-1"/>
                <w:sz w:val="20"/>
                <w:szCs w:val="20"/>
              </w:rPr>
            </w:pPr>
            <w:r w:rsidRPr="00F56413">
              <w:rPr>
                <w:spacing w:val="-1"/>
                <w:sz w:val="20"/>
                <w:szCs w:val="20"/>
              </w:rPr>
              <w:t>Наречие.</w:t>
            </w:r>
            <w:r w:rsidRPr="00F56413">
              <w:rPr>
                <w:spacing w:val="-57"/>
                <w:sz w:val="20"/>
                <w:szCs w:val="20"/>
              </w:rPr>
              <w:t xml:space="preserve"> </w:t>
            </w:r>
            <w:r w:rsidRPr="00F56413">
              <w:rPr>
                <w:spacing w:val="-1"/>
                <w:sz w:val="20"/>
                <w:szCs w:val="20"/>
              </w:rPr>
              <w:t>Предлог.</w:t>
            </w:r>
          </w:p>
          <w:p w:rsidR="00F56413" w:rsidRPr="00F56413" w:rsidRDefault="00F56413" w:rsidP="00F56413">
            <w:pPr>
              <w:pStyle w:val="TableParagraph"/>
              <w:ind w:right="5617"/>
              <w:rPr>
                <w:b/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Союз.</w:t>
            </w:r>
            <w:r w:rsidRPr="00F56413">
              <w:rPr>
                <w:spacing w:val="1"/>
                <w:sz w:val="20"/>
                <w:szCs w:val="20"/>
              </w:rPr>
              <w:t xml:space="preserve"> </w:t>
            </w:r>
            <w:r w:rsidRPr="00F56413">
              <w:rPr>
                <w:sz w:val="20"/>
                <w:szCs w:val="20"/>
              </w:rPr>
              <w:t>Частица.</w:t>
            </w:r>
            <w:r w:rsidRPr="00F56413">
              <w:rPr>
                <w:spacing w:val="1"/>
                <w:sz w:val="20"/>
                <w:szCs w:val="20"/>
              </w:rPr>
              <w:t xml:space="preserve"> </w:t>
            </w:r>
            <w:r w:rsidRPr="00F56413">
              <w:rPr>
                <w:b/>
                <w:sz w:val="20"/>
                <w:szCs w:val="20"/>
              </w:rPr>
              <w:t>Синтаксис:</w:t>
            </w:r>
          </w:p>
          <w:p w:rsidR="00F56413" w:rsidRPr="00F56413" w:rsidRDefault="00F56413" w:rsidP="00F56413">
            <w:pPr>
              <w:pStyle w:val="TableParagraph"/>
              <w:ind w:right="4302"/>
              <w:rPr>
                <w:sz w:val="20"/>
                <w:szCs w:val="20"/>
              </w:rPr>
            </w:pPr>
            <w:r w:rsidRPr="00F56413">
              <w:rPr>
                <w:sz w:val="20"/>
                <w:szCs w:val="20"/>
              </w:rPr>
              <w:t>Простое предложение.</w:t>
            </w:r>
            <w:r w:rsidRPr="00F56413">
              <w:rPr>
                <w:spacing w:val="1"/>
                <w:sz w:val="20"/>
                <w:szCs w:val="20"/>
              </w:rPr>
              <w:t xml:space="preserve"> </w:t>
            </w:r>
            <w:r w:rsidRPr="00F56413">
              <w:rPr>
                <w:spacing w:val="-1"/>
                <w:sz w:val="20"/>
                <w:szCs w:val="20"/>
              </w:rPr>
              <w:t>Сложное</w:t>
            </w:r>
            <w:r w:rsidRPr="00F56413">
              <w:rPr>
                <w:spacing w:val="-10"/>
                <w:sz w:val="20"/>
                <w:szCs w:val="20"/>
              </w:rPr>
              <w:t xml:space="preserve"> </w:t>
            </w:r>
            <w:r w:rsidRPr="00F56413">
              <w:rPr>
                <w:spacing w:val="-1"/>
                <w:sz w:val="20"/>
                <w:szCs w:val="20"/>
              </w:rPr>
              <w:t>предложение.</w:t>
            </w:r>
          </w:p>
          <w:p w:rsidR="00F56413" w:rsidRPr="00F56413" w:rsidRDefault="00F56413" w:rsidP="00F56413">
            <w:pPr>
              <w:pStyle w:val="TableParagraph"/>
              <w:ind w:right="3854"/>
              <w:rPr>
                <w:b/>
                <w:sz w:val="20"/>
                <w:szCs w:val="20"/>
              </w:rPr>
            </w:pPr>
            <w:r w:rsidRPr="00F56413">
              <w:rPr>
                <w:b/>
                <w:sz w:val="20"/>
                <w:szCs w:val="20"/>
              </w:rPr>
              <w:t>Орфография и пунктуация.</w:t>
            </w:r>
            <w:r w:rsidRPr="00F56413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F56413">
              <w:rPr>
                <w:b/>
                <w:sz w:val="20"/>
                <w:szCs w:val="20"/>
              </w:rPr>
              <w:t>Развитие</w:t>
            </w:r>
            <w:r w:rsidRPr="00F5641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F56413">
              <w:rPr>
                <w:b/>
                <w:sz w:val="20"/>
                <w:szCs w:val="20"/>
              </w:rPr>
              <w:t>речи.</w:t>
            </w:r>
          </w:p>
          <w:p w:rsidR="00CA1836" w:rsidRPr="00F56413" w:rsidRDefault="00F56413" w:rsidP="00F56413">
            <w:pPr>
              <w:pStyle w:val="TableParagraph"/>
              <w:ind w:right="59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Текст.</w:t>
            </w:r>
            <w:bookmarkStart w:id="2" w:name="_GoBack"/>
            <w:bookmarkEnd w:id="2"/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CA1836">
            <w:pPr>
              <w:pStyle w:val="a3"/>
              <w:tabs>
                <w:tab w:val="left" w:pos="709"/>
              </w:tabs>
              <w:spacing w:line="242" w:lineRule="auto"/>
              <w:ind w:right="33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П</w:t>
            </w:r>
            <w:r w:rsidRPr="00CA1836">
              <w:rPr>
                <w:b w:val="0"/>
                <w:sz w:val="20"/>
                <w:szCs w:val="20"/>
              </w:rPr>
              <w:t>ериодичность и формы входного контроля и промежуто</w:t>
            </w:r>
            <w:r w:rsidRPr="00CA1836">
              <w:rPr>
                <w:b w:val="0"/>
                <w:sz w:val="20"/>
                <w:szCs w:val="20"/>
              </w:rPr>
              <w:t>ч</w:t>
            </w:r>
            <w:r w:rsidRPr="00CA1836">
              <w:rPr>
                <w:b w:val="0"/>
                <w:sz w:val="20"/>
                <w:szCs w:val="20"/>
              </w:rPr>
              <w:t>ной аттестации</w:t>
            </w:r>
          </w:p>
        </w:tc>
        <w:tc>
          <w:tcPr>
            <w:tcW w:w="7477" w:type="dxa"/>
          </w:tcPr>
          <w:p w:rsidR="00CA1836" w:rsidRPr="00A46822" w:rsidRDefault="00A46822" w:rsidP="00A46822">
            <w:pPr>
              <w:pStyle w:val="a3"/>
              <w:spacing w:line="242" w:lineRule="auto"/>
              <w:jc w:val="both"/>
              <w:rPr>
                <w:b w:val="0"/>
                <w:spacing w:val="15"/>
                <w:sz w:val="20"/>
                <w:szCs w:val="20"/>
              </w:rPr>
            </w:pPr>
            <w:r w:rsidRPr="00A46822">
              <w:rPr>
                <w:b w:val="0"/>
                <w:sz w:val="20"/>
                <w:szCs w:val="20"/>
              </w:rPr>
              <w:t>Тематические, итоговые контрольные работы, самостоятельные</w:t>
            </w:r>
            <w:r w:rsidRPr="00A46822">
              <w:rPr>
                <w:b w:val="0"/>
                <w:spacing w:val="-55"/>
                <w:sz w:val="20"/>
                <w:szCs w:val="20"/>
              </w:rPr>
              <w:t xml:space="preserve"> </w:t>
            </w:r>
            <w:r w:rsidRPr="00A46822">
              <w:rPr>
                <w:b w:val="0"/>
                <w:sz w:val="20"/>
                <w:szCs w:val="20"/>
              </w:rPr>
              <w:t>работы, тесты, диктанты, Всероссийские</w:t>
            </w:r>
            <w:r w:rsidRPr="00A46822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A46822">
              <w:rPr>
                <w:b w:val="0"/>
                <w:sz w:val="20"/>
                <w:szCs w:val="20"/>
              </w:rPr>
              <w:t>проверочные работы на выявление уровня предметных знаний,</w:t>
            </w:r>
            <w:r w:rsidRPr="00A46822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A46822">
              <w:rPr>
                <w:b w:val="0"/>
                <w:sz w:val="20"/>
                <w:szCs w:val="20"/>
              </w:rPr>
              <w:t>сформированности</w:t>
            </w:r>
            <w:r w:rsidRPr="00A46822">
              <w:rPr>
                <w:b w:val="0"/>
                <w:spacing w:val="-3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УУД, Промежуточная</w:t>
            </w:r>
            <w:r w:rsidRPr="00A46822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аттестация.</w:t>
            </w:r>
          </w:p>
        </w:tc>
      </w:tr>
    </w:tbl>
    <w:p w:rsidR="00CA1836" w:rsidRPr="00CD5AAF" w:rsidRDefault="00CA1836" w:rsidP="00CA1836">
      <w:pPr>
        <w:pStyle w:val="a3"/>
        <w:spacing w:line="242" w:lineRule="auto"/>
        <w:ind w:right="2358"/>
        <w:rPr>
          <w:spacing w:val="15"/>
        </w:rPr>
      </w:pPr>
    </w:p>
    <w:p w:rsidR="00CA1836" w:rsidRDefault="00CA1836"/>
    <w:sectPr w:rsidR="00CA1836" w:rsidSect="00CA183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94B6F"/>
    <w:multiLevelType w:val="multilevel"/>
    <w:tmpl w:val="4390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36"/>
    <w:rsid w:val="00A46822"/>
    <w:rsid w:val="00CA1836"/>
    <w:rsid w:val="00F5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1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1836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A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A183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A1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1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1836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A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A183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A1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</dc:creator>
  <cp:lastModifiedBy>Долгих</cp:lastModifiedBy>
  <cp:revision>1</cp:revision>
  <dcterms:created xsi:type="dcterms:W3CDTF">2023-08-29T16:16:00Z</dcterms:created>
  <dcterms:modified xsi:type="dcterms:W3CDTF">2023-08-29T16:42:00Z</dcterms:modified>
</cp:coreProperties>
</file>